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92" w:rsidRPr="00071B8A" w:rsidRDefault="00C04E92" w:rsidP="00AE36DA">
      <w:pPr>
        <w:pStyle w:val="Naslov1"/>
        <w:spacing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>ŠKOLA PRIMIJENJENIH UMJETNOSTI I DIZAJNA - PULA</w:t>
      </w:r>
    </w:p>
    <w:p w:rsidR="00C04E92" w:rsidRPr="00071B8A" w:rsidRDefault="00C04E92" w:rsidP="00AE36DA">
      <w:pPr>
        <w:spacing w:line="276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 xml:space="preserve">UPISI UČENIKA U I. RAZRED </w:t>
      </w:r>
      <w:r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>ŠK. GOD. 2014./2015.</w:t>
      </w:r>
    </w:p>
    <w:p w:rsidR="00CA632C" w:rsidRPr="007518D6" w:rsidRDefault="00CA632C" w:rsidP="00AE36DA">
      <w:pPr>
        <w:spacing w:line="276" w:lineRule="auto"/>
        <w:jc w:val="center"/>
        <w:rPr>
          <w:rFonts w:ascii="Palatino Linotype" w:hAnsi="Palatino Linotype" w:cs="Tahoma"/>
          <w:b/>
          <w:sz w:val="10"/>
          <w:szCs w:val="10"/>
          <w:lang w:val="pl-PL"/>
        </w:rPr>
      </w:pPr>
    </w:p>
    <w:p w:rsidR="00C04E92" w:rsidRPr="00A61574" w:rsidRDefault="00C04E92" w:rsidP="00AE36DA">
      <w:pPr>
        <w:pStyle w:val="Tijeloteksta2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/>
          <w:bCs/>
          <w:sz w:val="22"/>
          <w:szCs w:val="22"/>
          <w:lang w:val="pl-PL"/>
        </w:rPr>
        <w:t xml:space="preserve">SVI UČENICI KOJI SE ŽELE UPISATI U ŠKOLU PRIMIJENJENIH UMJETNOSTI I DIZAJNA - PULA MORAJU </w:t>
      </w:r>
      <w:r w:rsidR="00C2246D" w:rsidRPr="00A61574">
        <w:rPr>
          <w:rFonts w:ascii="Palatino Linotype" w:hAnsi="Palatino Linotype" w:cs="Tahoma"/>
          <w:b/>
          <w:bCs/>
          <w:sz w:val="22"/>
          <w:szCs w:val="22"/>
          <w:u w:val="single"/>
          <w:lang w:val="pl-PL"/>
        </w:rPr>
        <w:t>PRVO</w:t>
      </w:r>
      <w:r w:rsidR="00C2246D" w:rsidRPr="00A61574">
        <w:rPr>
          <w:rFonts w:ascii="Palatino Linotype" w:hAnsi="Palatino Linotype" w:cs="Tahoma"/>
          <w:b/>
          <w:bCs/>
          <w:sz w:val="22"/>
          <w:szCs w:val="22"/>
          <w:lang w:val="pl-PL"/>
        </w:rPr>
        <w:t xml:space="preserve"> </w:t>
      </w:r>
      <w:r w:rsidRPr="00A61574">
        <w:rPr>
          <w:rFonts w:ascii="Palatino Linotype" w:hAnsi="Palatino Linotype" w:cs="Tahoma"/>
          <w:b/>
          <w:bCs/>
          <w:sz w:val="22"/>
          <w:szCs w:val="22"/>
          <w:lang w:val="pl-PL"/>
        </w:rPr>
        <w:t>IZAĆI N</w:t>
      </w:r>
      <w:r w:rsidR="000A67F9" w:rsidRPr="00A61574">
        <w:rPr>
          <w:rFonts w:ascii="Palatino Linotype" w:hAnsi="Palatino Linotype" w:cs="Tahoma"/>
          <w:b/>
          <w:bCs/>
          <w:sz w:val="22"/>
          <w:szCs w:val="22"/>
          <w:lang w:val="pl-PL"/>
        </w:rPr>
        <w:t>A PROVJERU LIKOVNE DAROVITOSTI.</w:t>
      </w:r>
    </w:p>
    <w:p w:rsidR="00C04E92" w:rsidRPr="00A61574" w:rsidRDefault="00C04E92" w:rsidP="00AE36DA">
      <w:pPr>
        <w:pStyle w:val="Tijeloteksta2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/>
          <w:bCs/>
          <w:sz w:val="22"/>
          <w:szCs w:val="22"/>
          <w:lang w:val="pl-PL"/>
        </w:rPr>
        <w:t>Darovitost za likovno izražavanje provjerava se:</w:t>
      </w:r>
    </w:p>
    <w:p w:rsidR="00C04E92" w:rsidRPr="00A61574" w:rsidRDefault="00C04E92" w:rsidP="00AE36DA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    a) crtanjem (olovkom ili ugljenom)</w:t>
      </w:r>
    </w:p>
    <w:p w:rsidR="00997108" w:rsidRPr="00A61574" w:rsidRDefault="00C04E92" w:rsidP="00AE36DA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    b) slikanjem (tempera, gvaš ili akvarel)</w:t>
      </w:r>
    </w:p>
    <w:p w:rsidR="00C04E92" w:rsidRPr="007518D6" w:rsidRDefault="00C04E92" w:rsidP="00AE36DA">
      <w:pPr>
        <w:spacing w:line="276" w:lineRule="auto"/>
        <w:jc w:val="both"/>
        <w:rPr>
          <w:rFonts w:ascii="Palatino Linotype" w:hAnsi="Palatino Linotype" w:cs="Tahoma"/>
          <w:b/>
          <w:i/>
          <w:sz w:val="6"/>
          <w:szCs w:val="6"/>
          <w:u w:val="single"/>
          <w:lang w:val="pl-PL"/>
        </w:rPr>
      </w:pPr>
    </w:p>
    <w:p w:rsidR="00C04E92" w:rsidRPr="00A61574" w:rsidRDefault="00C04E92" w:rsidP="00AE36DA">
      <w:pPr>
        <w:spacing w:line="276" w:lineRule="auto"/>
        <w:jc w:val="both"/>
        <w:rPr>
          <w:rFonts w:ascii="Palatino Linotype" w:hAnsi="Palatino Linotype" w:cs="Tahoma"/>
          <w:bCs/>
          <w:i/>
          <w:sz w:val="22"/>
          <w:szCs w:val="22"/>
          <w:u w:val="single"/>
          <w:lang w:val="pl-PL"/>
        </w:rPr>
      </w:pPr>
      <w:r w:rsidRPr="00A61574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>1. Prijave za p</w:t>
      </w:r>
      <w:r w:rsidR="003B4A72" w:rsidRPr="00A61574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>ristupanje</w:t>
      </w:r>
      <w:r w:rsidRPr="00A61574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 xml:space="preserve"> </w:t>
      </w:r>
      <w:r w:rsidR="003B4A72" w:rsidRPr="00A61574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>provjeri</w:t>
      </w:r>
      <w:r w:rsidR="000A67F9" w:rsidRPr="00A61574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 xml:space="preserve"> likovne darovitosti</w:t>
      </w:r>
      <w:r w:rsidRPr="00A61574">
        <w:rPr>
          <w:rFonts w:ascii="Palatino Linotype" w:hAnsi="Palatino Linotype" w:cs="Tahoma"/>
          <w:bCs/>
          <w:i/>
          <w:sz w:val="22"/>
          <w:szCs w:val="22"/>
          <w:u w:val="single"/>
          <w:lang w:val="pl-PL"/>
        </w:rPr>
        <w:t>:</w:t>
      </w:r>
    </w:p>
    <w:p w:rsidR="00C04E92" w:rsidRPr="00A61574" w:rsidRDefault="00C04E92" w:rsidP="00AE36DA">
      <w:pPr>
        <w:numPr>
          <w:ilvl w:val="0"/>
          <w:numId w:val="1"/>
        </w:numPr>
        <w:spacing w:line="276" w:lineRule="auto"/>
        <w:rPr>
          <w:rFonts w:ascii="Palatino Linotype" w:hAnsi="Palatino Linotype" w:cs="Tahoma"/>
          <w:b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 xml:space="preserve">od </w:t>
      </w:r>
      <w:r w:rsidR="004B462E" w:rsidRPr="00A61574">
        <w:rPr>
          <w:rFonts w:ascii="Palatino Linotype" w:hAnsi="Palatino Linotype" w:cs="Tahoma"/>
          <w:b/>
          <w:sz w:val="22"/>
          <w:szCs w:val="22"/>
          <w:lang w:val="pl-PL"/>
        </w:rPr>
        <w:t>02.06</w:t>
      </w: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.</w:t>
      </w:r>
      <w:r w:rsidR="006A6411" w:rsidRPr="00A61574">
        <w:rPr>
          <w:rFonts w:ascii="Palatino Linotype" w:hAnsi="Palatino Linotype" w:cs="Tahoma"/>
          <w:b/>
          <w:sz w:val="22"/>
          <w:szCs w:val="22"/>
          <w:lang w:val="pl-PL"/>
        </w:rPr>
        <w:t>2014.</w:t>
      </w: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 xml:space="preserve"> do </w:t>
      </w:r>
      <w:r w:rsidR="004B462E" w:rsidRPr="00A61574">
        <w:rPr>
          <w:rFonts w:ascii="Palatino Linotype" w:hAnsi="Palatino Linotype" w:cs="Tahoma"/>
          <w:b/>
          <w:sz w:val="22"/>
          <w:szCs w:val="22"/>
          <w:lang w:val="pl-PL"/>
        </w:rPr>
        <w:t>30</w:t>
      </w:r>
      <w:r w:rsidR="00071B8A" w:rsidRPr="00A61574">
        <w:rPr>
          <w:rFonts w:ascii="Palatino Linotype" w:hAnsi="Palatino Linotype" w:cs="Tahoma"/>
          <w:b/>
          <w:sz w:val="22"/>
          <w:szCs w:val="22"/>
          <w:lang w:val="pl-PL"/>
        </w:rPr>
        <w:t xml:space="preserve">.06.2014. </w:t>
      </w: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od 08,00 do 14,00 sati</w:t>
      </w:r>
      <w:r w:rsidR="0008174D">
        <w:rPr>
          <w:rFonts w:ascii="Palatino Linotype" w:hAnsi="Palatino Linotype" w:cs="Tahoma"/>
          <w:b/>
          <w:sz w:val="22"/>
          <w:szCs w:val="22"/>
          <w:lang w:val="pl-PL"/>
        </w:rPr>
        <w:t xml:space="preserve"> u t</w:t>
      </w:r>
      <w:r w:rsidR="00D00949" w:rsidRPr="00A61574">
        <w:rPr>
          <w:rFonts w:ascii="Palatino Linotype" w:hAnsi="Palatino Linotype" w:cs="Tahoma"/>
          <w:b/>
          <w:sz w:val="22"/>
          <w:szCs w:val="22"/>
          <w:lang w:val="pl-PL"/>
        </w:rPr>
        <w:t xml:space="preserve">ajništvu </w:t>
      </w:r>
      <w:r w:rsidR="0008174D">
        <w:rPr>
          <w:rFonts w:ascii="Palatino Linotype" w:hAnsi="Palatino Linotype" w:cs="Tahoma"/>
          <w:b/>
          <w:sz w:val="22"/>
          <w:szCs w:val="22"/>
          <w:lang w:val="pl-PL"/>
        </w:rPr>
        <w:t>Š</w:t>
      </w:r>
      <w:r w:rsidR="00D00949" w:rsidRPr="00A61574">
        <w:rPr>
          <w:rFonts w:ascii="Palatino Linotype" w:hAnsi="Palatino Linotype" w:cs="Tahoma"/>
          <w:b/>
          <w:sz w:val="22"/>
          <w:szCs w:val="22"/>
          <w:lang w:val="pl-PL"/>
        </w:rPr>
        <w:t>kole.</w:t>
      </w:r>
    </w:p>
    <w:p w:rsidR="00C04E92" w:rsidRPr="00A61574" w:rsidRDefault="00C04E92" w:rsidP="00AE36DA">
      <w:pPr>
        <w:spacing w:line="276" w:lineRule="auto"/>
        <w:ind w:left="283"/>
        <w:jc w:val="both"/>
        <w:rPr>
          <w:rFonts w:ascii="Palatino Linotype" w:hAnsi="Palatino Linotype" w:cs="Tahoma"/>
          <w:sz w:val="10"/>
          <w:szCs w:val="10"/>
          <w:lang w:val="pl-PL"/>
        </w:rPr>
      </w:pPr>
    </w:p>
    <w:p w:rsidR="005423F9" w:rsidRPr="00A61574" w:rsidRDefault="00CA632C" w:rsidP="00AE36DA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sz w:val="22"/>
          <w:szCs w:val="22"/>
          <w:lang w:val="pl-PL"/>
        </w:rPr>
        <w:t>K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 xml:space="preserve">andidat prilaže: </w:t>
      </w:r>
      <w:r w:rsidRPr="00A61574">
        <w:rPr>
          <w:rFonts w:ascii="Palatino Linotype" w:hAnsi="Palatino Linotype" w:cs="Tahoma"/>
          <w:sz w:val="22"/>
          <w:szCs w:val="22"/>
          <w:u w:val="single"/>
          <w:lang w:val="pl-PL"/>
        </w:rPr>
        <w:t>ispunjenu P</w:t>
      </w:r>
      <w:r w:rsidR="00C04E92" w:rsidRPr="00A61574">
        <w:rPr>
          <w:rFonts w:ascii="Palatino Linotype" w:hAnsi="Palatino Linotype" w:cs="Tahoma"/>
          <w:sz w:val="22"/>
          <w:szCs w:val="22"/>
          <w:u w:val="single"/>
          <w:lang w:val="pl-PL"/>
        </w:rPr>
        <w:t xml:space="preserve">rijavnicu i </w:t>
      </w:r>
      <w:r w:rsidR="009539C5" w:rsidRPr="00A61574">
        <w:rPr>
          <w:rFonts w:ascii="Palatino Linotype" w:hAnsi="Palatino Linotype" w:cs="Tahoma"/>
          <w:sz w:val="22"/>
          <w:szCs w:val="22"/>
          <w:u w:val="single"/>
          <w:lang w:val="pl-PL"/>
        </w:rPr>
        <w:t>=</w:t>
      </w:r>
      <w:r w:rsidR="00C04E92" w:rsidRPr="00A61574">
        <w:rPr>
          <w:rFonts w:ascii="Palatino Linotype" w:hAnsi="Palatino Linotype" w:cs="Tahoma"/>
          <w:sz w:val="22"/>
          <w:szCs w:val="22"/>
          <w:u w:val="single"/>
          <w:lang w:val="pl-PL"/>
        </w:rPr>
        <w:t>70,00 kn za troškove prijamnog ispita ili potvrdu o uplati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. 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>Prijavnica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 xml:space="preserve"> 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je dostupna na mrežnoj stranici Škole ili se može podignuti u </w:t>
      </w:r>
      <w:r w:rsidR="0008174D">
        <w:rPr>
          <w:rFonts w:ascii="Palatino Linotype" w:hAnsi="Palatino Linotype" w:cs="Tahoma"/>
          <w:sz w:val="22"/>
          <w:szCs w:val="22"/>
          <w:lang w:val="pl-PL"/>
        </w:rPr>
        <w:t>t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ajništvu. </w:t>
      </w:r>
    </w:p>
    <w:p w:rsidR="00C04E92" w:rsidRPr="00A61574" w:rsidRDefault="00CA632C" w:rsidP="00AE36DA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U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>plata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 se može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 xml:space="preserve"> izvršiti u blagajni 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>Š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>kole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 prilikom prijave ili uplatom na račun Škole (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>upute za popunjavanje uplatnice ukoliko se uplata ne izvrši u bl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>agajni dostupne su na mrežnoj stranici Škole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>)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>.</w:t>
      </w:r>
    </w:p>
    <w:p w:rsidR="00CA632C" w:rsidRPr="007518D6" w:rsidRDefault="00CA632C" w:rsidP="00AE36DA">
      <w:pPr>
        <w:spacing w:line="276" w:lineRule="auto"/>
        <w:jc w:val="both"/>
        <w:rPr>
          <w:rFonts w:ascii="Palatino Linotype" w:hAnsi="Palatino Linotype" w:cs="Tahoma"/>
          <w:sz w:val="6"/>
          <w:szCs w:val="6"/>
          <w:lang w:val="pl-PL"/>
        </w:rPr>
      </w:pPr>
    </w:p>
    <w:p w:rsidR="00C04E92" w:rsidRPr="00A61574" w:rsidRDefault="00C04E92" w:rsidP="00AE36DA">
      <w:pPr>
        <w:spacing w:line="276" w:lineRule="auto"/>
        <w:jc w:val="both"/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</w:pPr>
      <w:r w:rsidRPr="00A61574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>2. Prijamni ispit - provjera likovne darovitosti:</w:t>
      </w:r>
    </w:p>
    <w:p w:rsidR="00C04E92" w:rsidRPr="00A61574" w:rsidRDefault="004B462E" w:rsidP="00AE36DA">
      <w:pPr>
        <w:numPr>
          <w:ilvl w:val="0"/>
          <w:numId w:val="1"/>
        </w:numPr>
        <w:spacing w:line="276" w:lineRule="auto"/>
        <w:rPr>
          <w:rFonts w:ascii="Palatino Linotype" w:hAnsi="Palatino Linotype" w:cs="Tahoma"/>
          <w:b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16.06.2014. (ponedjeljak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>)  s početkom u 0</w:t>
      </w: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9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>,00 sati</w:t>
      </w:r>
    </w:p>
    <w:p w:rsidR="00C04E92" w:rsidRPr="00A61574" w:rsidRDefault="004B462E" w:rsidP="00AE36DA">
      <w:pPr>
        <w:numPr>
          <w:ilvl w:val="0"/>
          <w:numId w:val="1"/>
        </w:numPr>
        <w:spacing w:line="276" w:lineRule="auto"/>
        <w:rPr>
          <w:rFonts w:ascii="Palatino Linotype" w:hAnsi="Palatino Linotype" w:cs="Tahoma"/>
          <w:b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21.06.2014.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 xml:space="preserve"> (subota)  s početkom u 0</w:t>
      </w: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9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>,00 sati</w:t>
      </w:r>
    </w:p>
    <w:p w:rsidR="00C04E92" w:rsidRPr="00A61574" w:rsidRDefault="004B462E" w:rsidP="00AE36DA">
      <w:pPr>
        <w:numPr>
          <w:ilvl w:val="0"/>
          <w:numId w:val="1"/>
        </w:numPr>
        <w:spacing w:line="276" w:lineRule="auto"/>
        <w:rPr>
          <w:rFonts w:ascii="Palatino Linotype" w:hAnsi="Palatino Linotype" w:cs="Tahoma"/>
          <w:b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30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>.06.2014. (</w:t>
      </w: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ponedjeljak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>)  s početkom u 0</w:t>
      </w:r>
      <w:r w:rsidRPr="00A61574">
        <w:rPr>
          <w:rFonts w:ascii="Palatino Linotype" w:hAnsi="Palatino Linotype" w:cs="Tahoma"/>
          <w:b/>
          <w:sz w:val="22"/>
          <w:szCs w:val="22"/>
          <w:lang w:val="pl-PL"/>
        </w:rPr>
        <w:t>9</w:t>
      </w:r>
      <w:r w:rsidR="00C04E92" w:rsidRPr="00A61574">
        <w:rPr>
          <w:rFonts w:ascii="Palatino Linotype" w:hAnsi="Palatino Linotype" w:cs="Tahoma"/>
          <w:b/>
          <w:sz w:val="22"/>
          <w:szCs w:val="22"/>
          <w:lang w:val="pl-PL"/>
        </w:rPr>
        <w:t>,00 sati</w:t>
      </w:r>
    </w:p>
    <w:p w:rsidR="00C04E92" w:rsidRPr="00A61574" w:rsidRDefault="00C04E92" w:rsidP="00AE36DA">
      <w:pPr>
        <w:spacing w:line="276" w:lineRule="auto"/>
        <w:ind w:firstLine="283"/>
        <w:rPr>
          <w:rFonts w:ascii="Palatino Linotype" w:hAnsi="Palatino Linotype" w:cs="Tahoma"/>
          <w:b/>
          <w:sz w:val="10"/>
          <w:szCs w:val="10"/>
          <w:lang w:val="pl-PL"/>
        </w:rPr>
      </w:pPr>
    </w:p>
    <w:p w:rsidR="00C04E92" w:rsidRPr="00A61574" w:rsidRDefault="00CA632C" w:rsidP="00AE36DA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sz w:val="22"/>
          <w:szCs w:val="22"/>
          <w:lang w:val="pl-PL"/>
        </w:rPr>
        <w:t>S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 xml:space="preserve">vaki kandidat dužan je </w:t>
      </w:r>
      <w:r w:rsidR="00C04E92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na prijamni ispit </w:t>
      </w:r>
      <w:r w:rsidR="009F4148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doći 15 min. ranije i </w:t>
      </w:r>
      <w:r w:rsidR="00C04E92" w:rsidRPr="00A61574">
        <w:rPr>
          <w:rFonts w:ascii="Palatino Linotype" w:hAnsi="Palatino Linotype" w:cs="Tahoma"/>
          <w:bCs/>
          <w:sz w:val="22"/>
          <w:szCs w:val="22"/>
          <w:lang w:val="pl-PL"/>
        </w:rPr>
        <w:t>donijeti vlastiti pribor: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 xml:space="preserve"> papir (format bloka br.5), olovke različite tvrdoće ili ugljen za crtanje, vodene ili  tempera boje, kist(ove) i posudice za vodu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>.</w:t>
      </w:r>
      <w:r w:rsidR="00C04E92" w:rsidRPr="00A61574">
        <w:rPr>
          <w:rFonts w:ascii="Palatino Linotype" w:hAnsi="Palatino Linotype" w:cs="Tahoma"/>
          <w:sz w:val="22"/>
          <w:szCs w:val="22"/>
          <w:lang w:val="pl-PL"/>
        </w:rPr>
        <w:t xml:space="preserve">                             </w:t>
      </w:r>
    </w:p>
    <w:p w:rsidR="00C04E92" w:rsidRPr="00A61574" w:rsidRDefault="00C04E92" w:rsidP="00AE36DA">
      <w:pPr>
        <w:spacing w:line="276" w:lineRule="auto"/>
        <w:rPr>
          <w:rFonts w:ascii="Palatino Linotype" w:hAnsi="Palatino Linotype" w:cs="Tahoma"/>
          <w:b/>
          <w:bCs/>
          <w:i/>
          <w:sz w:val="10"/>
          <w:szCs w:val="10"/>
          <w:u w:val="single"/>
          <w:lang w:val="pl-PL"/>
        </w:rPr>
      </w:pPr>
    </w:p>
    <w:p w:rsidR="000A67F9" w:rsidRPr="00A61574" w:rsidRDefault="00C04E92" w:rsidP="00AE36DA">
      <w:pPr>
        <w:spacing w:line="276" w:lineRule="auto"/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</w:pPr>
      <w:r w:rsidRPr="00A61574"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  <w:t>3. Objava rezultata i upis u 1. razred:</w:t>
      </w:r>
    </w:p>
    <w:p w:rsidR="00F46EE2" w:rsidRPr="00A61574" w:rsidRDefault="00F46EE2" w:rsidP="00AE36DA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Rezultati </w:t>
      </w:r>
      <w:r w:rsidR="003B4A72" w:rsidRPr="00A61574">
        <w:rPr>
          <w:rFonts w:ascii="Palatino Linotype" w:hAnsi="Palatino Linotype" w:cs="Tahoma"/>
          <w:sz w:val="22"/>
          <w:szCs w:val="22"/>
          <w:lang w:val="pl-PL"/>
        </w:rPr>
        <w:t>provjere likovne darovitosti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 objaviti će </w:t>
      </w:r>
      <w:r w:rsidR="004F7E9A" w:rsidRPr="00A61574">
        <w:rPr>
          <w:rFonts w:ascii="Palatino Linotype" w:hAnsi="Palatino Linotype" w:cs="Tahoma"/>
          <w:sz w:val="22"/>
          <w:szCs w:val="22"/>
          <w:lang w:val="pl-PL"/>
        </w:rPr>
        <w:t xml:space="preserve">se </w:t>
      </w:r>
      <w:r w:rsidR="009B6F4C" w:rsidRPr="00A61574">
        <w:rPr>
          <w:rFonts w:ascii="Palatino Linotype" w:hAnsi="Palatino Linotype" w:cs="Tahoma"/>
          <w:sz w:val="22"/>
          <w:szCs w:val="22"/>
          <w:u w:val="single"/>
          <w:lang w:val="pl-PL"/>
        </w:rPr>
        <w:t>po završetku svih rokova</w:t>
      </w:r>
      <w:r w:rsidR="009B6F4C" w:rsidRPr="00A61574">
        <w:rPr>
          <w:rFonts w:ascii="Palatino Linotype" w:hAnsi="Palatino Linotype" w:cs="Tahoma"/>
          <w:sz w:val="22"/>
          <w:szCs w:val="22"/>
          <w:lang w:val="pl-PL"/>
        </w:rPr>
        <w:t xml:space="preserve"> 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na oglasnoj ploči i web stranicama Škole te na mrežnoj stranici </w:t>
      </w:r>
      <w:r w:rsidR="002D267B" w:rsidRPr="00A61574">
        <w:rPr>
          <w:rFonts w:ascii="Palatino Linotype" w:hAnsi="Palatino Linotype"/>
          <w:sz w:val="22"/>
          <w:szCs w:val="22"/>
        </w:rPr>
        <w:fldChar w:fldCharType="begin"/>
      </w:r>
      <w:r w:rsidR="00625F40" w:rsidRPr="00A61574">
        <w:rPr>
          <w:rFonts w:ascii="Palatino Linotype" w:hAnsi="Palatino Linotype"/>
          <w:sz w:val="22"/>
          <w:szCs w:val="22"/>
        </w:rPr>
        <w:instrText>HYPERLINK "http://www.upisi.hr"</w:instrText>
      </w:r>
      <w:r w:rsidR="002D267B" w:rsidRPr="00A61574">
        <w:rPr>
          <w:rFonts w:ascii="Palatino Linotype" w:hAnsi="Palatino Linotype"/>
          <w:sz w:val="22"/>
          <w:szCs w:val="22"/>
        </w:rPr>
        <w:fldChar w:fldCharType="separate"/>
      </w:r>
      <w:r w:rsidRPr="00A61574">
        <w:rPr>
          <w:rStyle w:val="Hiperveza"/>
          <w:rFonts w:ascii="Palatino Linotype" w:hAnsi="Palatino Linotype" w:cs="Tahoma"/>
          <w:color w:val="auto"/>
          <w:sz w:val="22"/>
          <w:szCs w:val="22"/>
          <w:u w:val="none"/>
          <w:lang w:val="pl-PL"/>
        </w:rPr>
        <w:t>www.upisi.hr</w:t>
      </w:r>
      <w:r w:rsidR="002D267B" w:rsidRPr="00A61574">
        <w:rPr>
          <w:rFonts w:ascii="Palatino Linotype" w:hAnsi="Palatino Linotype"/>
          <w:sz w:val="22"/>
          <w:szCs w:val="22"/>
        </w:rPr>
        <w:fldChar w:fldCharType="end"/>
      </w:r>
      <w:r w:rsidR="005E57A3" w:rsidRPr="00A61574">
        <w:rPr>
          <w:rFonts w:ascii="Palatino Linotype" w:hAnsi="Palatino Linotype"/>
          <w:sz w:val="22"/>
          <w:szCs w:val="22"/>
        </w:rPr>
        <w:t>,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 </w:t>
      </w:r>
      <w:r w:rsidR="004B2CA6" w:rsidRPr="00A61574">
        <w:rPr>
          <w:rFonts w:ascii="Palatino Linotype" w:hAnsi="Palatino Linotype" w:cs="Tahoma"/>
          <w:sz w:val="22"/>
          <w:szCs w:val="22"/>
          <w:lang w:val="pl-PL"/>
        </w:rPr>
        <w:t xml:space="preserve">a najkasnije </w:t>
      </w:r>
      <w:r w:rsidR="009B6F4C" w:rsidRPr="00A61574">
        <w:rPr>
          <w:rFonts w:ascii="Palatino Linotype" w:hAnsi="Palatino Linotype" w:cs="Tahoma"/>
          <w:sz w:val="22"/>
          <w:szCs w:val="22"/>
          <w:lang w:val="pl-PL"/>
        </w:rPr>
        <w:t>do 04.07.2014</w:t>
      </w:r>
      <w:r w:rsidR="008B1D44" w:rsidRPr="00A61574">
        <w:rPr>
          <w:rFonts w:ascii="Palatino Linotype" w:hAnsi="Palatino Linotype" w:cs="Tahoma"/>
          <w:sz w:val="22"/>
          <w:szCs w:val="22"/>
          <w:lang w:val="pl-PL"/>
        </w:rPr>
        <w:t>.</w:t>
      </w:r>
    </w:p>
    <w:p w:rsidR="000A67F9" w:rsidRPr="00A61574" w:rsidRDefault="000A67F9" w:rsidP="00AE36DA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Navedenom provjerom moguće je ostvariti </w:t>
      </w:r>
      <w:r w:rsidRPr="00A61574">
        <w:rPr>
          <w:rFonts w:ascii="Palatino Linotype" w:hAnsi="Palatino Linotype" w:cs="Tahoma"/>
          <w:i/>
          <w:sz w:val="22"/>
          <w:szCs w:val="22"/>
          <w:lang w:val="pl-PL"/>
        </w:rPr>
        <w:t>najviše 120 bodova</w:t>
      </w:r>
      <w:r w:rsidRPr="00A61574">
        <w:rPr>
          <w:rFonts w:ascii="Palatino Linotype" w:hAnsi="Palatino Linotype" w:cs="Tahoma"/>
          <w:sz w:val="22"/>
          <w:szCs w:val="22"/>
          <w:lang w:val="pl-PL"/>
        </w:rPr>
        <w:t xml:space="preserve">, </w:t>
      </w:r>
      <w:r w:rsidRPr="00A61574">
        <w:rPr>
          <w:rFonts w:ascii="Palatino Linotype" w:hAnsi="Palatino Linotype" w:cs="Tahoma"/>
          <w:i/>
          <w:sz w:val="22"/>
          <w:szCs w:val="22"/>
          <w:lang w:val="pl-PL"/>
        </w:rPr>
        <w:t>a najmanje 70 bodova.</w:t>
      </w:r>
      <w:r w:rsidR="003B4A72" w:rsidRPr="00A61574">
        <w:rPr>
          <w:rFonts w:ascii="Palatino Linotype" w:hAnsi="Palatino Linotype" w:cs="Tahoma"/>
          <w:sz w:val="22"/>
          <w:szCs w:val="22"/>
          <w:lang w:val="pl-PL"/>
        </w:rPr>
        <w:t xml:space="preserve"> Učenici koji nisu zadovoljili na provjeri isključuju se iz daljeg razredbenog postupka</w:t>
      </w:r>
      <w:r w:rsidR="00934DDA">
        <w:rPr>
          <w:rFonts w:ascii="Palatino Linotype" w:hAnsi="Palatino Linotype" w:cs="Tahoma"/>
          <w:sz w:val="22"/>
          <w:szCs w:val="22"/>
          <w:lang w:val="pl-PL"/>
        </w:rPr>
        <w:t>.</w:t>
      </w:r>
    </w:p>
    <w:p w:rsidR="00C2246D" w:rsidRPr="00A61574" w:rsidRDefault="00087C95" w:rsidP="00AE36DA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</w:pPr>
      <w:r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Elementi koji se vrednuju, </w:t>
      </w:r>
      <w:r w:rsidRPr="00A61574">
        <w:rPr>
          <w:rFonts w:ascii="Palatino Linotype" w:hAnsi="Palatino Linotype" w:cs="Tahoma"/>
          <w:bCs/>
          <w:sz w:val="22"/>
          <w:szCs w:val="22"/>
          <w:u w:val="single"/>
          <w:lang w:val="pl-PL"/>
        </w:rPr>
        <w:t>uz rezultate ostvarene na provjeri</w:t>
      </w:r>
      <w:r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, </w:t>
      </w:r>
      <w:r w:rsidR="00E24332" w:rsidRPr="00A61574">
        <w:rPr>
          <w:rFonts w:ascii="Palatino Linotype" w:hAnsi="Palatino Linotype" w:cs="Tahoma"/>
          <w:bCs/>
          <w:sz w:val="22"/>
          <w:szCs w:val="22"/>
          <w:lang w:val="pl-PL"/>
        </w:rPr>
        <w:t>jesu:</w:t>
      </w:r>
    </w:p>
    <w:p w:rsidR="004F7E9A" w:rsidRPr="00A61574" w:rsidRDefault="00E24332" w:rsidP="00AE36DA">
      <w:pPr>
        <w:pStyle w:val="Odlomakpopisa"/>
        <w:spacing w:line="276" w:lineRule="auto"/>
        <w:ind w:left="426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Cs/>
          <w:sz w:val="22"/>
          <w:szCs w:val="22"/>
          <w:lang w:val="pl-PL"/>
        </w:rPr>
        <w:t>- prosjeci svih zaključnih ocjena svih nastavnih predmeta na dvije decimale u posljednja četiri razreda osnovnog obrazovanja</w:t>
      </w:r>
      <w:r w:rsidR="00BC5F6A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 </w:t>
      </w:r>
      <w:r w:rsidR="004F7E9A" w:rsidRPr="00A61574">
        <w:rPr>
          <w:rFonts w:ascii="Palatino Linotype" w:hAnsi="Palatino Linotype" w:cs="Tahoma"/>
          <w:bCs/>
          <w:sz w:val="22"/>
          <w:szCs w:val="22"/>
          <w:lang w:val="pl-PL"/>
        </w:rPr>
        <w:t>(</w:t>
      </w:r>
      <w:r w:rsidR="00BC5F6A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na takav način moguće je ostvariti </w:t>
      </w:r>
      <w:r w:rsidR="00BC5F6A" w:rsidRPr="00A61574">
        <w:rPr>
          <w:rFonts w:ascii="Palatino Linotype" w:hAnsi="Palatino Linotype" w:cs="Tahoma"/>
          <w:i/>
          <w:sz w:val="22"/>
          <w:szCs w:val="22"/>
          <w:lang w:val="pl-PL"/>
        </w:rPr>
        <w:t>najviše 20 bodova</w:t>
      </w:r>
      <w:r w:rsidR="004F7E9A" w:rsidRPr="00A61574">
        <w:rPr>
          <w:rFonts w:ascii="Palatino Linotype" w:hAnsi="Palatino Linotype" w:cs="Tahoma"/>
          <w:sz w:val="22"/>
          <w:szCs w:val="22"/>
          <w:lang w:val="pl-PL"/>
        </w:rPr>
        <w:t>)</w:t>
      </w:r>
      <w:r w:rsidR="004F7E9A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, </w:t>
      </w:r>
      <w:r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zaključne ocjene u posljednja dva razreda osnovnog obrazovanja iz nastavnih predmeta: hrvatski jezik, matematika, prvi strani jezik, likovna kultura, </w:t>
      </w:r>
      <w:r w:rsidR="004F7E9A" w:rsidRPr="00A61574">
        <w:rPr>
          <w:rFonts w:ascii="Palatino Linotype" w:hAnsi="Palatino Linotype" w:cs="Tahoma"/>
          <w:bCs/>
          <w:sz w:val="22"/>
          <w:szCs w:val="22"/>
          <w:lang w:val="pl-PL"/>
        </w:rPr>
        <w:t>tehnička kultura i povijest</w:t>
      </w:r>
      <w:r w:rsidR="00BC5F6A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 </w:t>
      </w:r>
      <w:r w:rsidR="004F7E9A" w:rsidRPr="00A61574">
        <w:rPr>
          <w:rFonts w:ascii="Palatino Linotype" w:hAnsi="Palatino Linotype" w:cs="Tahoma"/>
          <w:bCs/>
          <w:sz w:val="22"/>
          <w:szCs w:val="22"/>
          <w:lang w:val="pl-PL"/>
        </w:rPr>
        <w:t>(</w:t>
      </w:r>
      <w:r w:rsidR="00BC5F6A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na takav način moguće je ostvariti </w:t>
      </w:r>
      <w:r w:rsidR="00BC5F6A" w:rsidRPr="00A61574">
        <w:rPr>
          <w:rFonts w:ascii="Palatino Linotype" w:hAnsi="Palatino Linotype" w:cs="Tahoma"/>
          <w:i/>
          <w:sz w:val="22"/>
          <w:szCs w:val="22"/>
          <w:lang w:val="pl-PL"/>
        </w:rPr>
        <w:t>najviše 80 bodova</w:t>
      </w:r>
      <w:r w:rsidR="004F7E9A" w:rsidRPr="00A61574">
        <w:rPr>
          <w:rFonts w:ascii="Palatino Linotype" w:hAnsi="Palatino Linotype" w:cs="Tahoma"/>
          <w:sz w:val="22"/>
          <w:szCs w:val="22"/>
          <w:lang w:val="pl-PL"/>
        </w:rPr>
        <w:t>).</w:t>
      </w:r>
    </w:p>
    <w:p w:rsidR="004F7E9A" w:rsidRPr="00A61574" w:rsidRDefault="00EF68F1" w:rsidP="004F7E9A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bCs/>
          <w:sz w:val="22"/>
          <w:szCs w:val="22"/>
          <w:lang w:val="pl-PL"/>
        </w:rPr>
      </w:pPr>
      <w:r>
        <w:rPr>
          <w:rFonts w:ascii="Palatino Linotype" w:hAnsi="Palatino Linotype" w:cs="Tahoma"/>
          <w:bCs/>
          <w:sz w:val="22"/>
          <w:szCs w:val="22"/>
          <w:lang w:val="pl-PL"/>
        </w:rPr>
        <w:t>Državno n</w:t>
      </w:r>
      <w:r w:rsidR="004F7E9A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atjecanje koje se vrednuje pri upisu: </w:t>
      </w:r>
      <w:r w:rsidR="007518D6" w:rsidRPr="00A61574">
        <w:rPr>
          <w:rFonts w:ascii="Palatino Linotype" w:hAnsi="Palatino Linotype" w:cs="Tahoma"/>
          <w:bCs/>
          <w:sz w:val="22"/>
          <w:szCs w:val="22"/>
          <w:lang w:val="pl-PL"/>
        </w:rPr>
        <w:t>hrvatski jezik, matematika, prvi strani jezik</w:t>
      </w:r>
      <w:r w:rsidR="007518D6">
        <w:rPr>
          <w:rFonts w:ascii="Palatino Linotype" w:hAnsi="Palatino Linotype" w:cs="Tahoma"/>
          <w:bCs/>
          <w:sz w:val="22"/>
          <w:szCs w:val="22"/>
          <w:lang w:val="pl-PL"/>
        </w:rPr>
        <w:t>, povijest,</w:t>
      </w:r>
      <w:r w:rsidR="007518D6" w:rsidRPr="00A61574">
        <w:rPr>
          <w:rFonts w:ascii="Palatino Linotype" w:hAnsi="Palatino Linotype" w:cs="Tahoma"/>
          <w:bCs/>
          <w:sz w:val="22"/>
          <w:szCs w:val="22"/>
          <w:lang w:val="pl-PL"/>
        </w:rPr>
        <w:t xml:space="preserve"> </w:t>
      </w:r>
      <w:r w:rsidR="004F7E9A" w:rsidRPr="00A61574">
        <w:rPr>
          <w:rFonts w:ascii="Palatino Linotype" w:hAnsi="Palatino Linotype" w:cs="Tahoma"/>
          <w:bCs/>
          <w:sz w:val="22"/>
          <w:szCs w:val="22"/>
          <w:lang w:val="pl-PL"/>
        </w:rPr>
        <w:t>Vizua</w:t>
      </w:r>
      <w:r w:rsidR="00E166F8">
        <w:rPr>
          <w:rFonts w:ascii="Palatino Linotype" w:hAnsi="Palatino Linotype" w:cs="Tahoma"/>
          <w:bCs/>
          <w:sz w:val="22"/>
          <w:szCs w:val="22"/>
          <w:lang w:val="pl-PL"/>
        </w:rPr>
        <w:t>lne umjetnosti i dizajn – LIK i</w:t>
      </w:r>
      <w:r w:rsidR="007518D6">
        <w:rPr>
          <w:rFonts w:ascii="Palatino Linotype" w:hAnsi="Palatino Linotype" w:cs="Tahoma"/>
          <w:bCs/>
          <w:sz w:val="22"/>
          <w:szCs w:val="22"/>
          <w:lang w:val="pl-PL"/>
        </w:rPr>
        <w:t xml:space="preserve"> Natjecanje mladih tehničara.</w:t>
      </w:r>
    </w:p>
    <w:p w:rsidR="00F3241B" w:rsidRPr="00A61574" w:rsidRDefault="00F46EE2" w:rsidP="00AE36DA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</w:pPr>
      <w:proofErr w:type="spellStart"/>
      <w:r w:rsidRPr="00A61574">
        <w:rPr>
          <w:rFonts w:ascii="Palatino Linotype" w:hAnsi="Palatino Linotype" w:cs="Tahoma"/>
          <w:sz w:val="22"/>
          <w:szCs w:val="22"/>
        </w:rPr>
        <w:t>Upis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u I.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razred</w:t>
      </w:r>
      <w:proofErr w:type="spellEnd"/>
      <w:r w:rsidRPr="00A61574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Pr="00A61574">
        <w:rPr>
          <w:rFonts w:ascii="Palatino Linotype" w:hAnsi="Palatino Linotype" w:cs="Tahoma"/>
          <w:sz w:val="22"/>
          <w:szCs w:val="22"/>
        </w:rPr>
        <w:t>obavlja</w:t>
      </w:r>
      <w:proofErr w:type="spellEnd"/>
      <w:r w:rsidRPr="00A61574">
        <w:rPr>
          <w:rFonts w:ascii="Palatino Linotype" w:hAnsi="Palatino Linotype" w:cs="Tahoma"/>
          <w:sz w:val="22"/>
          <w:szCs w:val="22"/>
        </w:rPr>
        <w:t xml:space="preserve"> se</w:t>
      </w:r>
      <w:r w:rsidR="00C04E92" w:rsidRPr="00A61574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putem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mrežne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stranice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</w:t>
      </w:r>
      <w:hyperlink r:id="rId7" w:history="1">
        <w:r w:rsidR="00C04E92" w:rsidRPr="00A61574">
          <w:rPr>
            <w:rStyle w:val="Hiperveza"/>
            <w:rFonts w:ascii="Palatino Linotype" w:hAnsi="Palatino Linotype" w:cs="Tahoma"/>
            <w:b/>
            <w:color w:val="auto"/>
            <w:sz w:val="22"/>
            <w:szCs w:val="22"/>
            <w:u w:val="none"/>
          </w:rPr>
          <w:t>www.upisi.hr</w:t>
        </w:r>
      </w:hyperlink>
      <w:r w:rsidR="00C04E92" w:rsidRPr="00A61574">
        <w:rPr>
          <w:rFonts w:ascii="Palatino Linotype" w:hAnsi="Palatino Linotype" w:cs="Tahoma"/>
          <w:sz w:val="22"/>
          <w:szCs w:val="22"/>
        </w:rPr>
        <w:t xml:space="preserve"> -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Nacionalnoga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informacijskog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sustava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prijava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i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upisa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u 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srednje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 xml:space="preserve"> škole (</w:t>
      </w:r>
      <w:proofErr w:type="spellStart"/>
      <w:r w:rsidR="00C04E92" w:rsidRPr="00A61574">
        <w:rPr>
          <w:rFonts w:ascii="Palatino Linotype" w:hAnsi="Palatino Linotype" w:cs="Tahoma"/>
          <w:sz w:val="22"/>
          <w:szCs w:val="22"/>
        </w:rPr>
        <w:t>NISpuSŠ</w:t>
      </w:r>
      <w:proofErr w:type="spellEnd"/>
      <w:r w:rsidR="00C04E92" w:rsidRPr="00A61574">
        <w:rPr>
          <w:rFonts w:ascii="Palatino Linotype" w:hAnsi="Palatino Linotype" w:cs="Tahoma"/>
          <w:sz w:val="22"/>
          <w:szCs w:val="22"/>
        </w:rPr>
        <w:t>)</w:t>
      </w:r>
      <w:r w:rsidR="00B11EAD">
        <w:rPr>
          <w:rFonts w:ascii="Palatino Linotype" w:hAnsi="Palatino Linotype" w:cs="Tahoma"/>
          <w:sz w:val="22"/>
          <w:szCs w:val="22"/>
        </w:rPr>
        <w:t>.</w:t>
      </w:r>
    </w:p>
    <w:p w:rsidR="00F3241B" w:rsidRPr="00A61574" w:rsidRDefault="00F3241B" w:rsidP="00AE36DA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</w:pP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Sukladno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članku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24.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stavak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7.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Zakona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o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umjetničkom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obrazovanju</w:t>
      </w:r>
      <w:proofErr w:type="spellEnd"/>
      <w:proofErr w:type="gramStart"/>
      <w:r w:rsidRPr="00A61574">
        <w:rPr>
          <w:rFonts w:ascii="Palatino Linotype" w:hAnsi="Palatino Linotype"/>
          <w:sz w:val="22"/>
          <w:szCs w:val="22"/>
          <w:lang w:val="it-IT"/>
        </w:rPr>
        <w:t xml:space="preserve">  </w:t>
      </w:r>
      <w:proofErr w:type="gramEnd"/>
      <w:r w:rsidRPr="00A61574">
        <w:rPr>
          <w:rFonts w:ascii="Palatino Linotype" w:hAnsi="Palatino Linotype"/>
          <w:sz w:val="22"/>
          <w:szCs w:val="22"/>
          <w:lang w:val="it-IT"/>
        </w:rPr>
        <w:t xml:space="preserve">(NN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br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>. 130/11.</w:t>
      </w:r>
      <w:proofErr w:type="gramStart"/>
      <w:r w:rsidRPr="00A61574">
        <w:rPr>
          <w:rFonts w:ascii="Palatino Linotype" w:hAnsi="Palatino Linotype"/>
          <w:sz w:val="22"/>
          <w:szCs w:val="22"/>
          <w:lang w:val="it-IT"/>
        </w:rPr>
        <w:t>)</w:t>
      </w:r>
      <w:proofErr w:type="gram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i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članka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250.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Statuta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ŠPUD Pula Škola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sklapa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ugovo</w:t>
      </w:r>
      <w:r w:rsidR="00CE0F42" w:rsidRPr="00A61574">
        <w:rPr>
          <w:rFonts w:ascii="Palatino Linotype" w:hAnsi="Palatino Linotype"/>
          <w:sz w:val="22"/>
          <w:szCs w:val="22"/>
          <w:lang w:val="it-IT"/>
        </w:rPr>
        <w:t>r</w:t>
      </w:r>
      <w:proofErr w:type="spellEnd"/>
      <w:r w:rsidR="00CE0F42" w:rsidRPr="00A61574">
        <w:rPr>
          <w:rFonts w:ascii="Palatino Linotype" w:hAnsi="Palatino Linotype"/>
          <w:sz w:val="22"/>
          <w:szCs w:val="22"/>
          <w:lang w:val="it-IT"/>
        </w:rPr>
        <w:t xml:space="preserve"> o </w:t>
      </w:r>
      <w:proofErr w:type="spellStart"/>
      <w:r w:rsidR="00CE0F42" w:rsidRPr="00A61574">
        <w:rPr>
          <w:rFonts w:ascii="Palatino Linotype" w:hAnsi="Palatino Linotype"/>
          <w:sz w:val="22"/>
          <w:szCs w:val="22"/>
          <w:lang w:val="it-IT"/>
        </w:rPr>
        <w:t>part</w:t>
      </w:r>
      <w:r w:rsidR="00A61574">
        <w:rPr>
          <w:rFonts w:ascii="Palatino Linotype" w:hAnsi="Palatino Linotype"/>
          <w:sz w:val="22"/>
          <w:szCs w:val="22"/>
          <w:lang w:val="it-IT"/>
        </w:rPr>
        <w:t>i</w:t>
      </w:r>
      <w:r w:rsidRPr="00A61574">
        <w:rPr>
          <w:rFonts w:ascii="Palatino Linotype" w:hAnsi="Palatino Linotype"/>
          <w:sz w:val="22"/>
          <w:szCs w:val="22"/>
          <w:lang w:val="it-IT"/>
        </w:rPr>
        <w:t>cipaciji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s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roditeljima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,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odnosno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skrbnicima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učenika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škole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kojim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utvrđuju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iznos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participacije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, prava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učenika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gramStart"/>
      <w:r w:rsidRPr="00A61574">
        <w:rPr>
          <w:rFonts w:ascii="Palatino Linotype" w:hAnsi="Palatino Linotype"/>
          <w:sz w:val="22"/>
          <w:szCs w:val="22"/>
          <w:lang w:val="it-IT"/>
        </w:rPr>
        <w:t>i</w:t>
      </w:r>
      <w:proofErr w:type="gram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A61574">
        <w:rPr>
          <w:rFonts w:ascii="Palatino Linotype" w:hAnsi="Palatino Linotype"/>
          <w:sz w:val="22"/>
          <w:szCs w:val="22"/>
          <w:lang w:val="it-IT"/>
        </w:rPr>
        <w:t>obveze</w:t>
      </w:r>
      <w:proofErr w:type="spellEnd"/>
      <w:r w:rsidRPr="00A61574">
        <w:rPr>
          <w:rFonts w:ascii="Palatino Linotype" w:hAnsi="Palatino Linotype"/>
          <w:sz w:val="22"/>
          <w:szCs w:val="22"/>
          <w:lang w:val="it-IT"/>
        </w:rPr>
        <w:t xml:space="preserve"> škole.</w:t>
      </w:r>
      <w:r w:rsidR="009B569D"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="009B569D" w:rsidRPr="00A61574">
        <w:rPr>
          <w:rFonts w:ascii="Palatino Linotype" w:hAnsi="Palatino Linotype"/>
          <w:sz w:val="22"/>
          <w:szCs w:val="22"/>
          <w:lang w:val="it-IT"/>
        </w:rPr>
        <w:t>P</w:t>
      </w:r>
      <w:r w:rsidR="001524C1" w:rsidRPr="00A61574">
        <w:rPr>
          <w:rFonts w:ascii="Palatino Linotype" w:hAnsi="Palatino Linotype"/>
          <w:sz w:val="22"/>
          <w:szCs w:val="22"/>
          <w:lang w:val="it-IT"/>
        </w:rPr>
        <w:t>articipacij</w:t>
      </w:r>
      <w:r w:rsidR="009B569D" w:rsidRPr="00A61574">
        <w:rPr>
          <w:rFonts w:ascii="Palatino Linotype" w:hAnsi="Palatino Linotype"/>
          <w:sz w:val="22"/>
          <w:szCs w:val="22"/>
          <w:lang w:val="it-IT"/>
        </w:rPr>
        <w:t>a</w:t>
      </w:r>
      <w:proofErr w:type="spellEnd"/>
      <w:r w:rsidR="009B569D"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="009B569D" w:rsidRPr="00A61574">
        <w:rPr>
          <w:rFonts w:ascii="Palatino Linotype" w:hAnsi="Palatino Linotype"/>
          <w:sz w:val="22"/>
          <w:szCs w:val="22"/>
          <w:lang w:val="it-IT"/>
        </w:rPr>
        <w:t>iznosi</w:t>
      </w:r>
      <w:proofErr w:type="spellEnd"/>
      <w:r w:rsidR="009B569D" w:rsidRPr="00A61574">
        <w:rPr>
          <w:rFonts w:ascii="Palatino Linotype" w:hAnsi="Palatino Linotype"/>
          <w:sz w:val="22"/>
          <w:szCs w:val="22"/>
          <w:lang w:val="it-IT"/>
        </w:rPr>
        <w:t xml:space="preserve"> =750,00 </w:t>
      </w:r>
      <w:proofErr w:type="spellStart"/>
      <w:r w:rsidR="009B569D" w:rsidRPr="00A61574">
        <w:rPr>
          <w:rFonts w:ascii="Palatino Linotype" w:hAnsi="Palatino Linotype"/>
          <w:sz w:val="22"/>
          <w:szCs w:val="22"/>
          <w:lang w:val="it-IT"/>
        </w:rPr>
        <w:t>kn</w:t>
      </w:r>
      <w:proofErr w:type="spellEnd"/>
      <w:r w:rsidR="009B569D" w:rsidRPr="00A61574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="009B569D" w:rsidRPr="00A61574">
        <w:rPr>
          <w:rFonts w:ascii="Palatino Linotype" w:hAnsi="Palatino Linotype"/>
          <w:sz w:val="22"/>
          <w:szCs w:val="22"/>
          <w:lang w:val="it-IT"/>
        </w:rPr>
        <w:t>godišnje</w:t>
      </w:r>
      <w:proofErr w:type="spellEnd"/>
      <w:r w:rsidR="009B569D" w:rsidRPr="00A61574">
        <w:rPr>
          <w:rFonts w:ascii="Palatino Linotype" w:hAnsi="Palatino Linotype"/>
          <w:sz w:val="22"/>
          <w:szCs w:val="22"/>
          <w:lang w:val="it-IT"/>
        </w:rPr>
        <w:t>.</w:t>
      </w:r>
    </w:p>
    <w:p w:rsidR="00CA6495" w:rsidRPr="00A61574" w:rsidRDefault="00CA6495" w:rsidP="00AE36DA">
      <w:pPr>
        <w:pStyle w:val="Odlomakpopisa"/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10"/>
          <w:szCs w:val="10"/>
          <w:u w:val="single"/>
          <w:lang w:val="pl-PL"/>
        </w:rPr>
      </w:pPr>
    </w:p>
    <w:p w:rsidR="00C04E92" w:rsidRPr="00A61574" w:rsidRDefault="00C04E92" w:rsidP="002C0F96">
      <w:pPr>
        <w:pStyle w:val="Tijeloteksta2"/>
        <w:spacing w:line="276" w:lineRule="auto"/>
        <w:jc w:val="center"/>
        <w:rPr>
          <w:rFonts w:ascii="Palatino Linotype" w:hAnsi="Palatino Linotype" w:cs="Tahoma"/>
          <w:b/>
          <w:bCs/>
          <w:caps/>
          <w:sz w:val="22"/>
          <w:szCs w:val="22"/>
          <w:lang w:val="pl-PL"/>
        </w:rPr>
      </w:pPr>
      <w:r w:rsidRPr="00A61574">
        <w:rPr>
          <w:rFonts w:ascii="Palatino Linotype" w:hAnsi="Palatino Linotype" w:cs="Tahoma"/>
          <w:b/>
          <w:bCs/>
          <w:caps/>
          <w:sz w:val="22"/>
          <w:szCs w:val="22"/>
          <w:lang w:val="pl-PL"/>
        </w:rPr>
        <w:t>Za sve informacije možete se obratiti u Školu primijenjenih umjetnosti i dizajna - Pula, Radićeva 19 ili na tel: 052/223-377.</w:t>
      </w:r>
    </w:p>
    <w:p w:rsidR="007518D6" w:rsidRPr="00A61574" w:rsidRDefault="002D267B">
      <w:pPr>
        <w:pStyle w:val="Tijeloteksta2"/>
        <w:spacing w:line="276" w:lineRule="auto"/>
        <w:jc w:val="center"/>
        <w:rPr>
          <w:rFonts w:ascii="Palatino Linotype" w:hAnsi="Palatino Linotype" w:cs="Tahoma"/>
          <w:b/>
          <w:sz w:val="22"/>
          <w:szCs w:val="22"/>
          <w:lang w:val="pl-PL"/>
        </w:rPr>
      </w:pPr>
      <w:hyperlink r:id="rId8" w:history="1">
        <w:r w:rsidR="00AE36DA" w:rsidRPr="00A61574">
          <w:rPr>
            <w:rStyle w:val="Hiperveza"/>
            <w:rFonts w:ascii="Palatino Linotype" w:hAnsi="Palatino Linotype" w:cs="Tahoma"/>
            <w:b/>
            <w:color w:val="auto"/>
            <w:sz w:val="22"/>
            <w:szCs w:val="22"/>
            <w:u w:val="none"/>
            <w:lang w:val="pl-PL"/>
          </w:rPr>
          <w:t>www.ss-primijenjenihumjetnostiidizajna-pu.skole.hr</w:t>
        </w:r>
      </w:hyperlink>
      <w:r w:rsidR="00AE36DA" w:rsidRPr="00A61574">
        <w:rPr>
          <w:rFonts w:ascii="Palatino Linotype" w:hAnsi="Palatino Linotype" w:cs="Tahoma"/>
          <w:b/>
          <w:sz w:val="22"/>
          <w:szCs w:val="22"/>
          <w:lang w:val="pl-PL"/>
        </w:rPr>
        <w:tab/>
      </w:r>
      <w:r w:rsidR="00A61574">
        <w:rPr>
          <w:rFonts w:ascii="Palatino Linotype" w:hAnsi="Palatino Linotype" w:cs="Tahoma"/>
          <w:b/>
          <w:sz w:val="22"/>
          <w:szCs w:val="22"/>
          <w:lang w:val="pl-PL"/>
        </w:rPr>
        <w:t>ili</w:t>
      </w:r>
      <w:r w:rsidR="002C0F96">
        <w:rPr>
          <w:rFonts w:ascii="Palatino Linotype" w:hAnsi="Palatino Linotype" w:cs="Tahoma"/>
          <w:b/>
          <w:sz w:val="22"/>
          <w:szCs w:val="22"/>
          <w:lang w:val="pl-PL"/>
        </w:rPr>
        <w:t xml:space="preserve"> </w:t>
      </w:r>
      <w:hyperlink r:id="rId9" w:history="1">
        <w:r w:rsidR="00C04E92" w:rsidRPr="00A61574">
          <w:rPr>
            <w:rStyle w:val="Hiperveza"/>
            <w:rFonts w:ascii="Palatino Linotype" w:hAnsi="Palatino Linotype" w:cs="Tahoma"/>
            <w:b/>
            <w:color w:val="auto"/>
            <w:sz w:val="22"/>
            <w:szCs w:val="22"/>
            <w:u w:val="none"/>
            <w:lang w:val="pl-PL"/>
          </w:rPr>
          <w:t>www.spudpula.com</w:t>
        </w:r>
      </w:hyperlink>
    </w:p>
    <w:sectPr w:rsidR="007518D6" w:rsidRPr="00A61574" w:rsidSect="00456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F0" w:rsidRDefault="00C559F0" w:rsidP="00CA632C">
      <w:r>
        <w:separator/>
      </w:r>
    </w:p>
  </w:endnote>
  <w:endnote w:type="continuationSeparator" w:id="0">
    <w:p w:rsidR="00C559F0" w:rsidRDefault="00C559F0" w:rsidP="00CA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F0" w:rsidRDefault="00C559F0" w:rsidP="00CA632C">
      <w:r>
        <w:separator/>
      </w:r>
    </w:p>
  </w:footnote>
  <w:footnote w:type="continuationSeparator" w:id="0">
    <w:p w:rsidR="00C559F0" w:rsidRDefault="00C559F0" w:rsidP="00CA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AAF6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D05DD6"/>
    <w:multiLevelType w:val="hybridMultilevel"/>
    <w:tmpl w:val="57B417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92"/>
    <w:rsid w:val="00005C03"/>
    <w:rsid w:val="00022A34"/>
    <w:rsid w:val="00071B8A"/>
    <w:rsid w:val="0008174D"/>
    <w:rsid w:val="00087C95"/>
    <w:rsid w:val="000A67F9"/>
    <w:rsid w:val="00124B2A"/>
    <w:rsid w:val="001524C1"/>
    <w:rsid w:val="00252E29"/>
    <w:rsid w:val="00285A91"/>
    <w:rsid w:val="0029657F"/>
    <w:rsid w:val="002B0838"/>
    <w:rsid w:val="002C0F96"/>
    <w:rsid w:val="002D267B"/>
    <w:rsid w:val="00306AD5"/>
    <w:rsid w:val="00333865"/>
    <w:rsid w:val="00361945"/>
    <w:rsid w:val="003B4A72"/>
    <w:rsid w:val="003D0357"/>
    <w:rsid w:val="00445C97"/>
    <w:rsid w:val="00456D49"/>
    <w:rsid w:val="004B2CA6"/>
    <w:rsid w:val="004B462E"/>
    <w:rsid w:val="004F7E9A"/>
    <w:rsid w:val="005343F6"/>
    <w:rsid w:val="005423F9"/>
    <w:rsid w:val="005A7AB9"/>
    <w:rsid w:val="005C5240"/>
    <w:rsid w:val="005E57A3"/>
    <w:rsid w:val="00625F40"/>
    <w:rsid w:val="00674528"/>
    <w:rsid w:val="006A6411"/>
    <w:rsid w:val="006C60E9"/>
    <w:rsid w:val="00704352"/>
    <w:rsid w:val="007518D6"/>
    <w:rsid w:val="00772129"/>
    <w:rsid w:val="007A1233"/>
    <w:rsid w:val="00813567"/>
    <w:rsid w:val="00842581"/>
    <w:rsid w:val="008439CE"/>
    <w:rsid w:val="008B0756"/>
    <w:rsid w:val="008B1D44"/>
    <w:rsid w:val="008D4E2D"/>
    <w:rsid w:val="00934DDA"/>
    <w:rsid w:val="009539C5"/>
    <w:rsid w:val="00997108"/>
    <w:rsid w:val="009B569D"/>
    <w:rsid w:val="009B6F4C"/>
    <w:rsid w:val="009F4148"/>
    <w:rsid w:val="00A04D05"/>
    <w:rsid w:val="00A50A39"/>
    <w:rsid w:val="00A61574"/>
    <w:rsid w:val="00AB3919"/>
    <w:rsid w:val="00AE36DA"/>
    <w:rsid w:val="00B11EAD"/>
    <w:rsid w:val="00BC352D"/>
    <w:rsid w:val="00BC5F6A"/>
    <w:rsid w:val="00C04E92"/>
    <w:rsid w:val="00C05089"/>
    <w:rsid w:val="00C2246D"/>
    <w:rsid w:val="00C22F76"/>
    <w:rsid w:val="00C559F0"/>
    <w:rsid w:val="00C75217"/>
    <w:rsid w:val="00CA632C"/>
    <w:rsid w:val="00CA6495"/>
    <w:rsid w:val="00CE0F42"/>
    <w:rsid w:val="00D00949"/>
    <w:rsid w:val="00D30971"/>
    <w:rsid w:val="00D765B3"/>
    <w:rsid w:val="00E166F8"/>
    <w:rsid w:val="00E24332"/>
    <w:rsid w:val="00E75843"/>
    <w:rsid w:val="00EE7F4F"/>
    <w:rsid w:val="00EF68F1"/>
    <w:rsid w:val="00F3241B"/>
    <w:rsid w:val="00F41279"/>
    <w:rsid w:val="00F4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04E92"/>
    <w:pPr>
      <w:keepNext/>
      <w:outlineLvl w:val="0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04E92"/>
    <w:rPr>
      <w:rFonts w:ascii="Arial" w:eastAsia="Times New Roman" w:hAnsi="Arial" w:cs="Arial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C04E92"/>
    <w:rPr>
      <w:rFonts w:ascii="Times New Roman" w:hAnsi="Times New Roman" w:cs="Times New Roman" w:hint="default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C04E92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C04E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04E92"/>
    <w:pPr>
      <w:ind w:left="720"/>
      <w:contextualSpacing/>
    </w:pPr>
  </w:style>
  <w:style w:type="paragraph" w:customStyle="1" w:styleId="t-9-8">
    <w:name w:val="t-9-8"/>
    <w:basedOn w:val="Normal"/>
    <w:rsid w:val="00C04E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A63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3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CA63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632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ihumjetnostiidizajna-pu.skol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pisi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udpul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71</cp:revision>
  <cp:lastPrinted>2014-05-29T12:40:00Z</cp:lastPrinted>
  <dcterms:created xsi:type="dcterms:W3CDTF">2014-04-28T09:34:00Z</dcterms:created>
  <dcterms:modified xsi:type="dcterms:W3CDTF">2014-05-30T06:16:00Z</dcterms:modified>
</cp:coreProperties>
</file>