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61" w:rsidRDefault="00882661" w:rsidP="00882661">
      <w:pPr>
        <w:tabs>
          <w:tab w:val="left" w:pos="709"/>
        </w:tabs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ŠKOLA PRIMIJENJENIH UMJETNOSTI I DIZAJNA – PULA</w:t>
      </w:r>
    </w:p>
    <w:p w:rsidR="00882661" w:rsidRDefault="00882661" w:rsidP="00882661">
      <w:pPr>
        <w:tabs>
          <w:tab w:val="left" w:pos="709"/>
        </w:tabs>
        <w:jc w:val="both"/>
        <w:rPr>
          <w:rFonts w:ascii="Palatino Linotype" w:hAnsi="Palatino Linotype"/>
          <w:b/>
          <w:sz w:val="24"/>
          <w:szCs w:val="24"/>
        </w:rPr>
      </w:pPr>
      <w:proofErr w:type="spellStart"/>
      <w:r>
        <w:rPr>
          <w:rFonts w:ascii="Palatino Linotype" w:hAnsi="Palatino Linotype"/>
          <w:b/>
          <w:sz w:val="24"/>
          <w:szCs w:val="24"/>
        </w:rPr>
        <w:t>Radićeva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19, Pula</w:t>
      </w:r>
    </w:p>
    <w:p w:rsidR="00882661" w:rsidRDefault="00882661" w:rsidP="00882661">
      <w:pPr>
        <w:jc w:val="both"/>
        <w:rPr>
          <w:rFonts w:ascii="Book Antiqua" w:eastAsia="Batang" w:hAnsi="Book Antiqua" w:cs="Calibri"/>
          <w:sz w:val="24"/>
          <w:szCs w:val="24"/>
          <w:lang w:val="it-IT"/>
        </w:rPr>
      </w:pPr>
      <w:proofErr w:type="spellStart"/>
      <w:proofErr w:type="gramStart"/>
      <w:r>
        <w:rPr>
          <w:rFonts w:ascii="Book Antiqua" w:eastAsia="Batang" w:hAnsi="Book Antiqua" w:cs="Calibri"/>
          <w:sz w:val="24"/>
          <w:szCs w:val="24"/>
          <w:lang w:val="it-IT"/>
        </w:rPr>
        <w:t>tel</w:t>
      </w:r>
      <w:proofErr w:type="spellEnd"/>
      <w:proofErr w:type="gramEnd"/>
      <w:r>
        <w:rPr>
          <w:rFonts w:ascii="Book Antiqua" w:eastAsia="Batang" w:hAnsi="Book Antiqua" w:cs="Calibri"/>
          <w:sz w:val="24"/>
          <w:szCs w:val="24"/>
          <w:lang w:val="it-IT"/>
        </w:rPr>
        <w:t>/fax: 052/223-377</w:t>
      </w:r>
    </w:p>
    <w:p w:rsidR="00882661" w:rsidRDefault="00882661" w:rsidP="00882661">
      <w:pPr>
        <w:jc w:val="both"/>
        <w:rPr>
          <w:rFonts w:ascii="Book Antiqua" w:eastAsia="Batang" w:hAnsi="Book Antiqua" w:cs="Calibri"/>
          <w:sz w:val="24"/>
          <w:szCs w:val="24"/>
          <w:lang w:val="it-IT"/>
        </w:rPr>
      </w:pPr>
      <w:r>
        <w:rPr>
          <w:rFonts w:ascii="Book Antiqua" w:eastAsia="Batang" w:hAnsi="Book Antiqua" w:cs="Calibri"/>
          <w:sz w:val="24"/>
          <w:szCs w:val="24"/>
          <w:lang w:val="it-IT"/>
        </w:rPr>
        <w:t xml:space="preserve">e-mail: </w:t>
      </w:r>
      <w:hyperlink r:id="rId5" w:history="1">
        <w:r>
          <w:rPr>
            <w:rStyle w:val="Hiperveza"/>
            <w:rFonts w:ascii="Book Antiqua" w:eastAsia="Batang" w:hAnsi="Book Antiqua" w:cs="Calibri"/>
            <w:sz w:val="24"/>
            <w:szCs w:val="24"/>
            <w:lang w:val="it-IT"/>
          </w:rPr>
          <w:t>skola-dizajn@pu.t-com.hr</w:t>
        </w:r>
      </w:hyperlink>
    </w:p>
    <w:p w:rsidR="00882661" w:rsidRDefault="00882661" w:rsidP="00882661">
      <w:pPr>
        <w:jc w:val="both"/>
        <w:rPr>
          <w:rFonts w:ascii="Book Antiqua" w:eastAsia="Batang" w:hAnsi="Book Antiqua" w:cs="Calibri"/>
          <w:sz w:val="24"/>
          <w:szCs w:val="24"/>
          <w:lang w:val="it-IT"/>
        </w:rPr>
      </w:pPr>
    </w:p>
    <w:p w:rsidR="00882661" w:rsidRDefault="00882661" w:rsidP="00882661">
      <w:pPr>
        <w:jc w:val="both"/>
        <w:rPr>
          <w:rFonts w:ascii="Book Antiqua" w:eastAsia="Batang" w:hAnsi="Book Antiqua" w:cs="Calibri"/>
          <w:sz w:val="24"/>
          <w:szCs w:val="24"/>
          <w:lang w:val="it-IT"/>
        </w:rPr>
      </w:pPr>
      <w:r>
        <w:rPr>
          <w:rFonts w:ascii="Book Antiqua" w:eastAsia="Batang" w:hAnsi="Book Antiqua" w:cs="Calibri"/>
          <w:sz w:val="24"/>
          <w:szCs w:val="24"/>
          <w:lang w:val="it-IT"/>
        </w:rPr>
        <w:t>KLASA: 602-03/12-04/11</w:t>
      </w:r>
    </w:p>
    <w:p w:rsidR="00882661" w:rsidRDefault="00882661" w:rsidP="00882661">
      <w:pPr>
        <w:jc w:val="both"/>
        <w:rPr>
          <w:rFonts w:ascii="Book Antiqua" w:eastAsia="Batang" w:hAnsi="Book Antiqua" w:cs="Calibri"/>
          <w:sz w:val="24"/>
          <w:szCs w:val="24"/>
          <w:lang w:val="it-IT"/>
        </w:rPr>
      </w:pPr>
      <w:r>
        <w:rPr>
          <w:rFonts w:ascii="Book Antiqua" w:eastAsia="Batang" w:hAnsi="Book Antiqua" w:cs="Calibri"/>
          <w:sz w:val="24"/>
          <w:szCs w:val="24"/>
          <w:lang w:val="it-IT"/>
        </w:rPr>
        <w:t xml:space="preserve">URBROJ: </w:t>
      </w:r>
      <w:proofErr w:type="gramStart"/>
      <w:r>
        <w:rPr>
          <w:rFonts w:ascii="Book Antiqua" w:eastAsia="Batang" w:hAnsi="Book Antiqua" w:cs="Calibri"/>
          <w:sz w:val="24"/>
          <w:szCs w:val="24"/>
          <w:lang w:val="it-IT"/>
        </w:rPr>
        <w:t>2168-16-01-12-01</w:t>
      </w:r>
      <w:proofErr w:type="gramEnd"/>
    </w:p>
    <w:p w:rsidR="00882661" w:rsidRDefault="00882661" w:rsidP="00882661">
      <w:pPr>
        <w:tabs>
          <w:tab w:val="left" w:pos="709"/>
        </w:tabs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Book Antiqua" w:eastAsia="Batang" w:hAnsi="Book Antiqua" w:cs="Calibri"/>
          <w:sz w:val="24"/>
          <w:szCs w:val="24"/>
          <w:lang w:val="it-IT"/>
        </w:rPr>
        <w:t xml:space="preserve">U </w:t>
      </w:r>
      <w:proofErr w:type="spellStart"/>
      <w:r>
        <w:rPr>
          <w:rFonts w:ascii="Book Antiqua" w:eastAsia="Batang" w:hAnsi="Book Antiqua" w:cs="Calibri"/>
          <w:sz w:val="24"/>
          <w:szCs w:val="24"/>
          <w:lang w:val="it-IT"/>
        </w:rPr>
        <w:t>Puli</w:t>
      </w:r>
      <w:proofErr w:type="spellEnd"/>
      <w:r>
        <w:rPr>
          <w:rFonts w:ascii="Book Antiqua" w:eastAsia="Batang" w:hAnsi="Book Antiqua" w:cs="Calibri"/>
          <w:sz w:val="24"/>
          <w:szCs w:val="24"/>
          <w:lang w:val="it-IT"/>
        </w:rPr>
        <w:t xml:space="preserve">, 04. </w:t>
      </w:r>
      <w:proofErr w:type="spellStart"/>
      <w:r>
        <w:rPr>
          <w:rFonts w:ascii="Book Antiqua" w:eastAsia="Batang" w:hAnsi="Book Antiqua" w:cs="Calibri"/>
          <w:sz w:val="24"/>
          <w:szCs w:val="24"/>
          <w:lang w:val="it-IT"/>
        </w:rPr>
        <w:t>srpnja</w:t>
      </w:r>
      <w:proofErr w:type="spellEnd"/>
      <w:r>
        <w:rPr>
          <w:rFonts w:ascii="Book Antiqua" w:eastAsia="Batang" w:hAnsi="Book Antiqua" w:cs="Calibri"/>
          <w:sz w:val="24"/>
          <w:szCs w:val="24"/>
          <w:lang w:val="it-IT"/>
        </w:rPr>
        <w:t xml:space="preserve"> 2012</w:t>
      </w:r>
    </w:p>
    <w:p w:rsidR="00882661" w:rsidRDefault="00882661" w:rsidP="00882661">
      <w:pPr>
        <w:tabs>
          <w:tab w:val="left" w:pos="709"/>
        </w:tabs>
        <w:jc w:val="center"/>
        <w:rPr>
          <w:rFonts w:ascii="Palatino Linotype" w:hAnsi="Palatino Linotype"/>
          <w:b/>
          <w:i/>
          <w:sz w:val="28"/>
        </w:rPr>
      </w:pPr>
    </w:p>
    <w:p w:rsidR="00882661" w:rsidRDefault="00882661" w:rsidP="00882661">
      <w:pPr>
        <w:jc w:val="center"/>
        <w:rPr>
          <w:rFonts w:ascii="Palatino Linotype" w:hAnsi="Palatino Linotype"/>
          <w:b/>
          <w:i/>
          <w:sz w:val="28"/>
        </w:rPr>
      </w:pPr>
    </w:p>
    <w:p w:rsidR="00882661" w:rsidRDefault="00882661" w:rsidP="00882661">
      <w:pPr>
        <w:jc w:val="center"/>
        <w:rPr>
          <w:rFonts w:ascii="Palatino Linotype" w:hAnsi="Palatino Linotype"/>
          <w:b/>
          <w:i/>
          <w:sz w:val="28"/>
        </w:rPr>
      </w:pPr>
      <w:r>
        <w:rPr>
          <w:rFonts w:ascii="Palatino Linotype" w:hAnsi="Palatino Linotype"/>
          <w:b/>
          <w:i/>
          <w:sz w:val="28"/>
        </w:rPr>
        <w:t>REZULTATI PRIJAMNOG ISPITA (</w:t>
      </w:r>
      <w:proofErr w:type="spellStart"/>
      <w:proofErr w:type="gramStart"/>
      <w:r>
        <w:rPr>
          <w:rFonts w:ascii="Palatino Linotype" w:hAnsi="Palatino Linotype"/>
          <w:b/>
          <w:i/>
          <w:sz w:val="28"/>
        </w:rPr>
        <w:t>od</w:t>
      </w:r>
      <w:proofErr w:type="spellEnd"/>
      <w:proofErr w:type="gramEnd"/>
      <w:r>
        <w:rPr>
          <w:rFonts w:ascii="Palatino Linotype" w:hAnsi="Palatino Linotype"/>
          <w:b/>
          <w:i/>
          <w:sz w:val="28"/>
        </w:rPr>
        <w:t xml:space="preserve"> 04. </w:t>
      </w:r>
      <w:proofErr w:type="spellStart"/>
      <w:r>
        <w:rPr>
          <w:rFonts w:ascii="Palatino Linotype" w:hAnsi="Palatino Linotype"/>
          <w:b/>
          <w:i/>
          <w:sz w:val="28"/>
        </w:rPr>
        <w:t>srpnja</w:t>
      </w:r>
      <w:proofErr w:type="spellEnd"/>
      <w:r>
        <w:rPr>
          <w:rFonts w:ascii="Palatino Linotype" w:hAnsi="Palatino Linotype"/>
          <w:b/>
          <w:i/>
          <w:sz w:val="28"/>
        </w:rPr>
        <w:t xml:space="preserve"> 2012.)</w:t>
      </w:r>
    </w:p>
    <w:p w:rsidR="00882661" w:rsidRDefault="00882661" w:rsidP="00882661">
      <w:pPr>
        <w:jc w:val="center"/>
        <w:rPr>
          <w:rFonts w:ascii="Palatino Linotype" w:hAnsi="Palatino Linotype"/>
          <w:b/>
          <w:i/>
          <w:sz w:val="28"/>
        </w:rPr>
      </w:pPr>
      <w:r>
        <w:rPr>
          <w:rFonts w:ascii="Palatino Linotype" w:hAnsi="Palatino Linotype"/>
          <w:b/>
          <w:i/>
          <w:sz w:val="28"/>
        </w:rPr>
        <w:t>ZA UPIS UČENIKA U PRVI RAZRED ŠK.GOD. 2012</w:t>
      </w:r>
      <w:proofErr w:type="gramStart"/>
      <w:r>
        <w:rPr>
          <w:rFonts w:ascii="Palatino Linotype" w:hAnsi="Palatino Linotype"/>
          <w:b/>
          <w:i/>
          <w:sz w:val="28"/>
        </w:rPr>
        <w:t>./</w:t>
      </w:r>
      <w:proofErr w:type="gramEnd"/>
      <w:r>
        <w:rPr>
          <w:rFonts w:ascii="Palatino Linotype" w:hAnsi="Palatino Linotype"/>
          <w:b/>
          <w:i/>
          <w:sz w:val="28"/>
        </w:rPr>
        <w:t>2013.</w:t>
      </w:r>
    </w:p>
    <w:p w:rsidR="00882661" w:rsidRDefault="00882661" w:rsidP="00882661">
      <w:pPr>
        <w:tabs>
          <w:tab w:val="left" w:pos="1000"/>
        </w:tabs>
        <w:rPr>
          <w:rFonts w:ascii="Palatino Linotype" w:hAnsi="Palatino Linotype"/>
          <w:b/>
          <w:sz w:val="28"/>
        </w:rPr>
      </w:pPr>
    </w:p>
    <w:tbl>
      <w:tblPr>
        <w:tblW w:w="12405" w:type="dxa"/>
        <w:tblInd w:w="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824"/>
        <w:gridCol w:w="135"/>
        <w:gridCol w:w="5137"/>
        <w:gridCol w:w="2552"/>
        <w:gridCol w:w="3757"/>
      </w:tblGrid>
      <w:tr w:rsidR="00882661" w:rsidTr="00882661">
        <w:trPr>
          <w:gridAfter w:val="1"/>
          <w:wAfter w:w="3757" w:type="dxa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2661" w:rsidRDefault="00882661">
            <w:pPr>
              <w:spacing w:line="276" w:lineRule="auto"/>
              <w:jc w:val="center"/>
              <w:rPr>
                <w:rFonts w:ascii="Palatino Linotype" w:hAnsi="Palatino Linotype"/>
                <w:b/>
                <w:sz w:val="28"/>
              </w:rPr>
            </w:pPr>
            <w:r>
              <w:rPr>
                <w:rFonts w:ascii="Palatino Linotype" w:hAnsi="Palatino Linotype"/>
                <w:b/>
                <w:sz w:val="28"/>
              </w:rPr>
              <w:t>R.B.</w:t>
            </w:r>
          </w:p>
        </w:tc>
        <w:tc>
          <w:tcPr>
            <w:tcW w:w="52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2661" w:rsidRDefault="00882661">
            <w:pPr>
              <w:spacing w:line="276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PREZIME I 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2661" w:rsidRDefault="00882661">
            <w:pPr>
              <w:pStyle w:val="Naslov2"/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PRETPRIJAMNI</w:t>
            </w:r>
          </w:p>
        </w:tc>
      </w:tr>
      <w:tr w:rsidR="00882661" w:rsidTr="00882661">
        <w:trPr>
          <w:gridAfter w:val="1"/>
          <w:wAfter w:w="3757" w:type="dxa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882661" w:rsidRDefault="00882661">
            <w:pPr>
              <w:spacing w:line="360" w:lineRule="auto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POLOŽILI:</w:t>
            </w:r>
          </w:p>
        </w:tc>
      </w:tr>
      <w:tr w:rsidR="00882661" w:rsidTr="00882661">
        <w:trPr>
          <w:gridAfter w:val="1"/>
          <w:wAfter w:w="3757" w:type="dxa"/>
        </w:trPr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61" w:rsidRDefault="00882661" w:rsidP="00613159">
            <w:pPr>
              <w:numPr>
                <w:ilvl w:val="0"/>
                <w:numId w:val="1"/>
              </w:numPr>
              <w:spacing w:line="276" w:lineRule="auto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661" w:rsidRDefault="00882661">
            <w:pPr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BREŠIĆ ANA-MARIJA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661" w:rsidRDefault="00882661">
            <w:pPr>
              <w:spacing w:line="276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40</w:t>
            </w:r>
          </w:p>
        </w:tc>
      </w:tr>
      <w:tr w:rsidR="00882661" w:rsidTr="00882661"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82661" w:rsidRDefault="00882661">
            <w:pPr>
              <w:spacing w:line="360" w:lineRule="auto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882661" w:rsidRDefault="00882661">
            <w:pPr>
              <w:spacing w:line="276" w:lineRule="auto"/>
              <w:ind w:left="142"/>
              <w:rPr>
                <w:rFonts w:ascii="Palatino Linotype" w:hAnsi="Palatino Linotype"/>
                <w:sz w:val="22"/>
                <w:lang w:val="de-DE"/>
              </w:rPr>
            </w:pPr>
          </w:p>
        </w:tc>
      </w:tr>
      <w:tr w:rsidR="00882661" w:rsidTr="00882661">
        <w:trPr>
          <w:gridAfter w:val="1"/>
          <w:wAfter w:w="3757" w:type="dxa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2661" w:rsidRDefault="00882661" w:rsidP="00613159">
            <w:pPr>
              <w:numPr>
                <w:ilvl w:val="0"/>
                <w:numId w:val="2"/>
              </w:numPr>
              <w:spacing w:line="276" w:lineRule="auto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52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2661" w:rsidRDefault="00882661">
            <w:pPr>
              <w:spacing w:line="276" w:lineRule="auto"/>
              <w:rPr>
                <w:rFonts w:ascii="Palatino Linotype" w:hAnsi="Palatino Linotype"/>
                <w:sz w:val="24"/>
                <w:szCs w:val="24"/>
                <w:lang w:val="de-DE"/>
              </w:rPr>
            </w:pPr>
            <w:r>
              <w:rPr>
                <w:rFonts w:ascii="Palatino Linotype" w:hAnsi="Palatino Linotype"/>
                <w:sz w:val="24"/>
                <w:szCs w:val="24"/>
                <w:lang w:val="de-DE"/>
              </w:rPr>
              <w:t>ČULJAK NIKOLA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2661" w:rsidRDefault="00882661">
            <w:pPr>
              <w:spacing w:line="276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15</w:t>
            </w:r>
          </w:p>
        </w:tc>
      </w:tr>
      <w:tr w:rsidR="00882661" w:rsidTr="00882661">
        <w:trPr>
          <w:gridAfter w:val="1"/>
          <w:wAfter w:w="3757" w:type="dxa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61" w:rsidRDefault="00882661" w:rsidP="00613159">
            <w:pPr>
              <w:numPr>
                <w:ilvl w:val="0"/>
                <w:numId w:val="2"/>
              </w:numPr>
              <w:spacing w:line="276" w:lineRule="auto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5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661" w:rsidRDefault="00882661">
            <w:pPr>
              <w:spacing w:line="276" w:lineRule="auto"/>
              <w:rPr>
                <w:rFonts w:ascii="Palatino Linotype" w:hAnsi="Palatino Linotype"/>
                <w:sz w:val="24"/>
                <w:szCs w:val="24"/>
                <w:lang w:val="de-DE"/>
              </w:rPr>
            </w:pPr>
            <w:r>
              <w:rPr>
                <w:rFonts w:ascii="Palatino Linotype" w:hAnsi="Palatino Linotype"/>
                <w:sz w:val="24"/>
                <w:szCs w:val="24"/>
                <w:lang w:val="de-DE"/>
              </w:rPr>
              <w:t>GAVRANOVIĆ VINCENT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661" w:rsidRDefault="00882661">
            <w:pPr>
              <w:spacing w:line="276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20</w:t>
            </w:r>
          </w:p>
        </w:tc>
      </w:tr>
    </w:tbl>
    <w:p w:rsidR="00882661" w:rsidRDefault="00882661" w:rsidP="00882661">
      <w:pPr>
        <w:rPr>
          <w:rFonts w:ascii="Arial" w:hAnsi="Arial"/>
          <w:b/>
          <w:sz w:val="26"/>
          <w:u w:val="single"/>
        </w:rPr>
      </w:pPr>
    </w:p>
    <w:p w:rsidR="00882661" w:rsidRDefault="00882661" w:rsidP="00882661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882661" w:rsidRDefault="00882661" w:rsidP="00882661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KONAČNA LJESTVICA PORETKA</w:t>
      </w:r>
      <w:r>
        <w:rPr>
          <w:rFonts w:ascii="Palatino Linotype" w:hAnsi="Palatino Linotype"/>
          <w:sz w:val="24"/>
          <w:szCs w:val="24"/>
        </w:rPr>
        <w:t xml:space="preserve"> (</w:t>
      </w:r>
      <w:proofErr w:type="spellStart"/>
      <w:r>
        <w:rPr>
          <w:rFonts w:ascii="Palatino Linotype" w:hAnsi="Palatino Linotype"/>
          <w:sz w:val="24"/>
          <w:szCs w:val="24"/>
        </w:rPr>
        <w:t>koja</w:t>
      </w:r>
      <w:proofErr w:type="spellEnd"/>
      <w:r>
        <w:rPr>
          <w:rFonts w:ascii="Palatino Linotype" w:hAnsi="Palatino Linotype"/>
          <w:sz w:val="24"/>
          <w:szCs w:val="24"/>
        </w:rPr>
        <w:t xml:space="preserve"> se </w:t>
      </w:r>
      <w:proofErr w:type="spellStart"/>
      <w:r>
        <w:rPr>
          <w:rFonts w:ascii="Palatino Linotype" w:hAnsi="Palatino Linotype"/>
          <w:sz w:val="24"/>
          <w:szCs w:val="24"/>
        </w:rPr>
        <w:t>dobiva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zbrajanjem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bodova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dobivenih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>
        <w:rPr>
          <w:rFonts w:ascii="Palatino Linotype" w:hAnsi="Palatino Linotype"/>
          <w:sz w:val="24"/>
          <w:szCs w:val="24"/>
        </w:rPr>
        <w:t>na</w:t>
      </w:r>
      <w:proofErr w:type="spellEnd"/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provjeri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likovnih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sposobnosti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općeg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uspjeha</w:t>
      </w:r>
      <w:proofErr w:type="spellEnd"/>
      <w:r>
        <w:rPr>
          <w:rFonts w:ascii="Palatino Linotype" w:hAnsi="Palatino Linotype"/>
          <w:sz w:val="24"/>
          <w:szCs w:val="24"/>
        </w:rPr>
        <w:t xml:space="preserve"> u VII. i VIII. </w:t>
      </w:r>
      <w:proofErr w:type="spellStart"/>
      <w:r>
        <w:rPr>
          <w:rFonts w:ascii="Palatino Linotype" w:hAnsi="Palatino Linotype"/>
          <w:sz w:val="24"/>
          <w:szCs w:val="24"/>
        </w:rPr>
        <w:t>razredu</w:t>
      </w:r>
      <w:proofErr w:type="spellEnd"/>
      <w:r>
        <w:rPr>
          <w:rFonts w:ascii="Palatino Linotype" w:hAnsi="Palatino Linotype"/>
          <w:sz w:val="24"/>
          <w:szCs w:val="24"/>
        </w:rPr>
        <w:t xml:space="preserve"> OŠ i </w:t>
      </w:r>
      <w:proofErr w:type="spellStart"/>
      <w:r>
        <w:rPr>
          <w:rFonts w:ascii="Palatino Linotype" w:hAnsi="Palatino Linotype"/>
          <w:sz w:val="24"/>
          <w:szCs w:val="24"/>
        </w:rPr>
        <w:t>uspjeha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iz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hrvatskog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jezika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matematike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stranog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jezika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povijesti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likovne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kulture</w:t>
      </w:r>
      <w:proofErr w:type="spellEnd"/>
      <w:r>
        <w:rPr>
          <w:rFonts w:ascii="Palatino Linotype" w:hAnsi="Palatino Linotype"/>
          <w:sz w:val="24"/>
          <w:szCs w:val="24"/>
        </w:rPr>
        <w:t xml:space="preserve">) </w:t>
      </w:r>
      <w:proofErr w:type="spellStart"/>
      <w:r>
        <w:rPr>
          <w:rFonts w:ascii="Palatino Linotype" w:hAnsi="Palatino Linotype"/>
          <w:sz w:val="24"/>
          <w:szCs w:val="24"/>
        </w:rPr>
        <w:t>objaviti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će</w:t>
      </w:r>
      <w:proofErr w:type="spellEnd"/>
      <w:r>
        <w:rPr>
          <w:rFonts w:ascii="Palatino Linotype" w:hAnsi="Palatino Linotype"/>
          <w:sz w:val="24"/>
          <w:szCs w:val="24"/>
        </w:rPr>
        <w:t xml:space="preserve"> se 04. </w:t>
      </w:r>
      <w:proofErr w:type="spellStart"/>
      <w:proofErr w:type="gramStart"/>
      <w:r>
        <w:rPr>
          <w:rFonts w:ascii="Palatino Linotype" w:hAnsi="Palatino Linotype"/>
          <w:sz w:val="24"/>
          <w:szCs w:val="24"/>
        </w:rPr>
        <w:t>srpnja</w:t>
      </w:r>
      <w:proofErr w:type="spellEnd"/>
      <w:proofErr w:type="gramEnd"/>
      <w:r>
        <w:rPr>
          <w:rFonts w:ascii="Palatino Linotype" w:hAnsi="Palatino Linotype"/>
          <w:sz w:val="24"/>
          <w:szCs w:val="24"/>
        </w:rPr>
        <w:t xml:space="preserve"> 2012. </w:t>
      </w:r>
      <w:proofErr w:type="gramStart"/>
      <w:r>
        <w:rPr>
          <w:rFonts w:ascii="Palatino Linotype" w:hAnsi="Palatino Linotype"/>
          <w:sz w:val="24"/>
          <w:szCs w:val="24"/>
        </w:rPr>
        <w:t>do</w:t>
      </w:r>
      <w:proofErr w:type="gramEnd"/>
      <w:r>
        <w:rPr>
          <w:rFonts w:ascii="Palatino Linotype" w:hAnsi="Palatino Linotype"/>
          <w:sz w:val="24"/>
          <w:szCs w:val="24"/>
        </w:rPr>
        <w:t xml:space="preserve"> 14,00 sati.</w:t>
      </w:r>
    </w:p>
    <w:p w:rsidR="00882661" w:rsidRDefault="00882661" w:rsidP="00882661">
      <w:pPr>
        <w:jc w:val="both"/>
        <w:rPr>
          <w:rFonts w:ascii="Palatino Linotype" w:hAnsi="Palatino Linotype"/>
          <w:b/>
          <w:sz w:val="24"/>
          <w:szCs w:val="24"/>
        </w:rPr>
      </w:pPr>
      <w:proofErr w:type="spellStart"/>
      <w:r>
        <w:rPr>
          <w:rFonts w:ascii="Palatino Linotype" w:hAnsi="Palatino Linotype"/>
          <w:b/>
          <w:sz w:val="24"/>
          <w:szCs w:val="24"/>
        </w:rPr>
        <w:t>Broj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sz w:val="24"/>
          <w:szCs w:val="24"/>
        </w:rPr>
        <w:t>upisnih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sz w:val="24"/>
          <w:szCs w:val="24"/>
        </w:rPr>
        <w:t>mjesta</w:t>
      </w:r>
      <w:proofErr w:type="spellEnd"/>
      <w:r>
        <w:rPr>
          <w:rFonts w:ascii="Palatino Linotype" w:hAnsi="Palatino Linotype"/>
          <w:b/>
          <w:sz w:val="24"/>
          <w:szCs w:val="24"/>
        </w:rPr>
        <w:t>: 28</w:t>
      </w:r>
    </w:p>
    <w:p w:rsidR="00882661" w:rsidRDefault="00882661" w:rsidP="00882661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UPISI UČENIKA U PRVI RAZRED</w:t>
      </w:r>
      <w:r>
        <w:rPr>
          <w:rFonts w:ascii="Palatino Linotype" w:hAnsi="Palatino Linotype"/>
          <w:sz w:val="24"/>
          <w:szCs w:val="24"/>
        </w:rPr>
        <w:t xml:space="preserve">: </w:t>
      </w:r>
      <w:r>
        <w:rPr>
          <w:rFonts w:ascii="Palatino Linotype" w:hAnsi="Palatino Linotype"/>
          <w:b/>
          <w:sz w:val="24"/>
          <w:szCs w:val="24"/>
        </w:rPr>
        <w:t xml:space="preserve">05. </w:t>
      </w:r>
      <w:proofErr w:type="spellStart"/>
      <w:proofErr w:type="gramStart"/>
      <w:r>
        <w:rPr>
          <w:rFonts w:ascii="Palatino Linotype" w:hAnsi="Palatino Linotype"/>
          <w:b/>
          <w:sz w:val="24"/>
          <w:szCs w:val="24"/>
        </w:rPr>
        <w:t>srpnja</w:t>
      </w:r>
      <w:proofErr w:type="spellEnd"/>
      <w:proofErr w:type="gramEnd"/>
      <w:r>
        <w:rPr>
          <w:rFonts w:ascii="Palatino Linotype" w:hAnsi="Palatino Linotype"/>
          <w:b/>
          <w:sz w:val="24"/>
          <w:szCs w:val="24"/>
        </w:rPr>
        <w:t xml:space="preserve"> 2012. </w:t>
      </w:r>
      <w:proofErr w:type="spellStart"/>
      <w:proofErr w:type="gramStart"/>
      <w:r>
        <w:rPr>
          <w:rFonts w:ascii="Palatino Linotype" w:hAnsi="Palatino Linotype"/>
          <w:b/>
          <w:sz w:val="24"/>
          <w:szCs w:val="24"/>
        </w:rPr>
        <w:t>od</w:t>
      </w:r>
      <w:proofErr w:type="spellEnd"/>
      <w:proofErr w:type="gramEnd"/>
      <w:r>
        <w:rPr>
          <w:rFonts w:ascii="Palatino Linotype" w:hAnsi="Palatino Linotype"/>
          <w:b/>
          <w:sz w:val="24"/>
          <w:szCs w:val="24"/>
        </w:rPr>
        <w:t xml:space="preserve"> 8,00 do 16,00 sati.</w:t>
      </w:r>
    </w:p>
    <w:p w:rsidR="00882661" w:rsidRDefault="00882661" w:rsidP="00882661">
      <w:pPr>
        <w:pStyle w:val="Tijeloteksta"/>
        <w:jc w:val="both"/>
        <w:rPr>
          <w:rFonts w:ascii="Palatino Linotype" w:hAnsi="Palatino Linotype"/>
          <w:sz w:val="24"/>
          <w:szCs w:val="24"/>
        </w:rPr>
      </w:pPr>
      <w:proofErr w:type="spellStart"/>
      <w:proofErr w:type="gramStart"/>
      <w:r>
        <w:rPr>
          <w:rFonts w:ascii="Palatino Linotype" w:hAnsi="Palatino Linotype"/>
          <w:sz w:val="24"/>
          <w:szCs w:val="24"/>
        </w:rPr>
        <w:t>Kandidati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koji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nisu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položili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prijamni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ispit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mogu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podignuti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dokumentaciju</w:t>
      </w:r>
      <w:proofErr w:type="spellEnd"/>
      <w:r>
        <w:rPr>
          <w:rFonts w:ascii="Palatino Linotype" w:hAnsi="Palatino Linotype"/>
          <w:sz w:val="24"/>
          <w:szCs w:val="24"/>
        </w:rPr>
        <w:t xml:space="preserve"> u </w:t>
      </w:r>
      <w:proofErr w:type="spellStart"/>
      <w:r>
        <w:rPr>
          <w:rFonts w:ascii="Palatino Linotype" w:hAnsi="Palatino Linotype"/>
          <w:sz w:val="24"/>
          <w:szCs w:val="24"/>
        </w:rPr>
        <w:t>tajništvu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škole</w:t>
      </w:r>
      <w:proofErr w:type="spellEnd"/>
      <w:r>
        <w:rPr>
          <w:rFonts w:ascii="Palatino Linotype" w:hAnsi="Palatino Linotype"/>
          <w:sz w:val="24"/>
          <w:szCs w:val="24"/>
        </w:rPr>
        <w:t>.</w:t>
      </w:r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</w:p>
    <w:p w:rsidR="00882661" w:rsidRDefault="00882661" w:rsidP="00882661">
      <w:pPr>
        <w:rPr>
          <w:rFonts w:ascii="Arial" w:hAnsi="Arial"/>
          <w:b/>
          <w:sz w:val="24"/>
          <w:szCs w:val="24"/>
        </w:rPr>
      </w:pPr>
    </w:p>
    <w:p w:rsidR="00882661" w:rsidRDefault="00882661" w:rsidP="00882661">
      <w:pPr>
        <w:tabs>
          <w:tab w:val="left" w:pos="2552"/>
        </w:tabs>
        <w:ind w:left="6379"/>
        <w:jc w:val="center"/>
        <w:rPr>
          <w:rFonts w:ascii="Palatino Linotype" w:hAnsi="Palatino Linotype"/>
          <w:sz w:val="24"/>
          <w:szCs w:val="24"/>
        </w:rPr>
      </w:pPr>
    </w:p>
    <w:p w:rsidR="00882661" w:rsidRDefault="00882661" w:rsidP="00882661">
      <w:pPr>
        <w:tabs>
          <w:tab w:val="left" w:pos="2552"/>
        </w:tabs>
        <w:ind w:left="6379"/>
        <w:jc w:val="center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Ravnatelj</w:t>
      </w:r>
      <w:proofErr w:type="spellEnd"/>
      <w:r>
        <w:rPr>
          <w:rFonts w:ascii="Palatino Linotype" w:hAnsi="Palatino Linotype"/>
          <w:sz w:val="24"/>
          <w:szCs w:val="24"/>
        </w:rPr>
        <w:t>:</w:t>
      </w:r>
    </w:p>
    <w:p w:rsidR="00882661" w:rsidRDefault="00882661" w:rsidP="00882661">
      <w:pPr>
        <w:ind w:left="6379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Davor Kliman, </w:t>
      </w:r>
      <w:proofErr w:type="spellStart"/>
      <w:r>
        <w:rPr>
          <w:rFonts w:ascii="Palatino Linotype" w:hAnsi="Palatino Linotype"/>
          <w:sz w:val="24"/>
          <w:szCs w:val="24"/>
        </w:rPr>
        <w:t>prof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882661" w:rsidRDefault="00882661" w:rsidP="00882661">
      <w:pPr>
        <w:jc w:val="center"/>
        <w:rPr>
          <w:rFonts w:ascii="Tahoma" w:hAnsi="Tahoma" w:cs="Tahoma"/>
          <w:b/>
          <w:sz w:val="22"/>
          <w:szCs w:val="22"/>
        </w:rPr>
      </w:pPr>
    </w:p>
    <w:p w:rsidR="000F70F7" w:rsidRDefault="000F70F7" w:rsidP="00882661">
      <w:pPr>
        <w:overflowPunct/>
        <w:autoSpaceDE/>
        <w:adjustRightInd/>
        <w:spacing w:after="200" w:line="276" w:lineRule="auto"/>
      </w:pPr>
    </w:p>
    <w:sectPr w:rsidR="000F70F7" w:rsidSect="000F7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32E8"/>
    <w:multiLevelType w:val="singleLevel"/>
    <w:tmpl w:val="97004D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72310811"/>
    <w:multiLevelType w:val="hybridMultilevel"/>
    <w:tmpl w:val="874253C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82661"/>
    <w:rsid w:val="000F70F7"/>
    <w:rsid w:val="0088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2">
    <w:name w:val="heading 2"/>
    <w:basedOn w:val="Normal"/>
    <w:next w:val="Normal"/>
    <w:link w:val="Naslov2Char"/>
    <w:unhideWhenUsed/>
    <w:qFormat/>
    <w:rsid w:val="00882661"/>
    <w:pPr>
      <w:keepNext/>
      <w:jc w:val="center"/>
      <w:outlineLvl w:val="1"/>
    </w:pPr>
    <w:rPr>
      <w:rFonts w:ascii="Arial" w:hAnsi="Arial" w:cs="Arial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82661"/>
    <w:rPr>
      <w:rFonts w:ascii="Arial" w:eastAsia="Times New Roman" w:hAnsi="Arial" w:cs="Arial"/>
      <w:b/>
      <w:sz w:val="28"/>
      <w:szCs w:val="20"/>
      <w:lang w:val="en-GB"/>
    </w:rPr>
  </w:style>
  <w:style w:type="character" w:styleId="Hiperveza">
    <w:name w:val="Hyperlink"/>
    <w:basedOn w:val="Zadanifontodlomka"/>
    <w:semiHidden/>
    <w:unhideWhenUsed/>
    <w:rsid w:val="00882661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882661"/>
    <w:rPr>
      <w:rFonts w:ascii="Arial" w:hAnsi="Arial"/>
      <w:bCs/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882661"/>
    <w:rPr>
      <w:rFonts w:ascii="Arial" w:eastAsia="Times New Roman" w:hAnsi="Arial" w:cs="Times New Roman"/>
      <w:bCs/>
      <w:sz w:val="2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-dizajn@pu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ŠPUD</cp:lastModifiedBy>
  <cp:revision>1</cp:revision>
  <dcterms:created xsi:type="dcterms:W3CDTF">2012-07-05T08:15:00Z</dcterms:created>
  <dcterms:modified xsi:type="dcterms:W3CDTF">2012-07-05T08:15:00Z</dcterms:modified>
</cp:coreProperties>
</file>